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Image/Video report 1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Austin Appleton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ATLS 5529-001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ab/>
        <w:t xml:space="preserve">For the first assignment, I decided to play with smoke and mirrors, literally. I used a palo santo bark to create a very blue smoke. The smoke is naturally blue and less turbulent than some of the other woods and incense I tried. My balcony has a very warm and gentle light first thing in the morning, so I set up my camera right as I woke up. The final video just came naturally, with a steady hand and the right wind speed. The smoke was not too turbulent nor too still. The light illuminated the bluish smoke really well, and became a slightly different hue. The mirror effect was added at the end, and definitely adds dimension to the final video. 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ab/>
        <w:t xml:space="preserve">The flow of the smoke was consistent, rose up in height, and backlit by the sun. The object used was quite small, about 2 inches by 1 in. There were no obstacles for the smoke to be contained by. To get the shot, I placed my palo santo on a plate in the brightest spot on my porch, along the railing. To begin, I orbited the palo santo counter clockwise, hiding the sun from the camera. I stopped orbiting, keeping the palo santo in the focal point of the camera, with the sun directly behind it. It was a cool morning, and air temperatures were about 56 degrees. 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ab/>
        <w:t xml:space="preserve">The object was placed about 10 inches away from the camera, with the field of view being about 3 feet, with the horizon in the background. I simply used my iphone for this one. Some things the iphone can do are comparable to nice DSLR’s, but of course not as programmable. I used a mirror effect in one of my editing apps called clips, which makes great videos on the iphone. 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ab/>
        <w:t xml:space="preserve">The image reveals beautiful symmetry due to the mirror effect, but what's more fascinating is the combination of the fluid flow and the sunlight refracting through it. The smoke is a pale bluish color, and illuminates into a calm blue with the sun behind it. I don't particularly like the plate in the shot, not the balcony. If I could do the same thing on the top of a mountain with no human made objects in the shot I think it would have been more successful. 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360" w:lineRule="auto"/>
        <w:ind w:left="560" w:firstLine="0"/>
        <w:rPr/>
      </w:pPr>
      <w:r w:rsidDel="00000000" w:rsidR="00000000" w:rsidRPr="00000000">
        <w:rPr>
          <w:i w:val="1"/>
          <w:rtl w:val="0"/>
        </w:rPr>
        <w:t xml:space="preserve">Visual simulation of smoke - stanford university</w:t>
      </w:r>
      <w:r w:rsidDel="00000000" w:rsidR="00000000" w:rsidRPr="00000000">
        <w:rPr>
          <w:rtl w:val="0"/>
        </w:rPr>
        <w:t xml:space="preserve">. (n.d.). Retrieved September 29, 2021, from http://web.stanford.edu/class/cs237d/smoke.pdf. 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