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3877" w14:textId="58BC5996" w:rsidR="000D5D26" w:rsidRPr="002A05AF" w:rsidRDefault="00000FDA" w:rsidP="002A05A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Clouds</w:t>
      </w:r>
      <w:r w:rsidR="00BB3208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7B2314">
        <w:rPr>
          <w:rFonts w:ascii="Times New Roman" w:hAnsi="Times New Roman" w:cs="Times New Roman"/>
          <w:b/>
          <w:bCs/>
          <w:sz w:val="72"/>
          <w:szCs w:val="72"/>
        </w:rPr>
        <w:t>Second</w:t>
      </w:r>
      <w:r w:rsidR="002A05AF" w:rsidRPr="002A05AF">
        <w:rPr>
          <w:rFonts w:ascii="Times New Roman" w:hAnsi="Times New Roman" w:cs="Times New Roman"/>
          <w:b/>
          <w:bCs/>
          <w:sz w:val="72"/>
          <w:szCs w:val="72"/>
        </w:rPr>
        <w:t xml:space="preserve"> Report</w:t>
      </w:r>
    </w:p>
    <w:p w14:paraId="1E0524F0" w14:textId="479CD4AE" w:rsidR="00093EFF" w:rsidRPr="000E06EC" w:rsidRDefault="002A05AF" w:rsidP="000E06E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Andrew Mord</w:t>
      </w:r>
    </w:p>
    <w:p w14:paraId="3D5180B5" w14:textId="76F775AF" w:rsidR="002A05AF" w:rsidRDefault="002A05AF" w:rsidP="002A05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MCEN 5151</w:t>
      </w:r>
      <w:r w:rsidR="00533F7E">
        <w:rPr>
          <w:rFonts w:ascii="Times New Roman" w:hAnsi="Times New Roman" w:cs="Times New Roman"/>
          <w:sz w:val="32"/>
          <w:szCs w:val="32"/>
        </w:rPr>
        <w:t>-001</w:t>
      </w:r>
      <w:r>
        <w:rPr>
          <w:rFonts w:ascii="Times New Roman" w:hAnsi="Times New Roman" w:cs="Times New Roman"/>
          <w:sz w:val="32"/>
          <w:szCs w:val="32"/>
        </w:rPr>
        <w:br/>
      </w:r>
      <w:r w:rsidR="007B2314">
        <w:rPr>
          <w:rFonts w:ascii="Times New Roman" w:hAnsi="Times New Roman" w:cs="Times New Roman"/>
        </w:rPr>
        <w:t>Dec</w:t>
      </w:r>
      <w:r w:rsidRPr="002A05AF">
        <w:rPr>
          <w:rFonts w:ascii="Times New Roman" w:hAnsi="Times New Roman" w:cs="Times New Roman"/>
        </w:rPr>
        <w:t xml:space="preserve"> </w:t>
      </w:r>
      <w:r w:rsidR="007B2314">
        <w:rPr>
          <w:rFonts w:ascii="Times New Roman" w:hAnsi="Times New Roman" w:cs="Times New Roman"/>
        </w:rPr>
        <w:t>5</w:t>
      </w:r>
      <w:r w:rsidRPr="002A05AF">
        <w:rPr>
          <w:rFonts w:ascii="Times New Roman" w:hAnsi="Times New Roman" w:cs="Times New Roman"/>
        </w:rPr>
        <w:t>, 2025</w:t>
      </w:r>
    </w:p>
    <w:p w14:paraId="60F46DBF" w14:textId="6322AD0B" w:rsidR="00D6475D" w:rsidRDefault="003B1E51" w:rsidP="002A05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Altocumulus Duplicatus</w:t>
      </w:r>
    </w:p>
    <w:p w14:paraId="0921343E" w14:textId="1D16C0C6" w:rsidR="002A05AF" w:rsidRDefault="00627333" w:rsidP="002A05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Photographed</w:t>
      </w:r>
      <w:r w:rsidR="00D6475D">
        <w:rPr>
          <w:rFonts w:ascii="Times New Roman" w:hAnsi="Times New Roman" w:cs="Times New Roman"/>
        </w:rPr>
        <w:t xml:space="preserve"> </w:t>
      </w:r>
      <w:r w:rsidR="003B1E51">
        <w:rPr>
          <w:rFonts w:ascii="Times New Roman" w:hAnsi="Times New Roman" w:cs="Times New Roman"/>
        </w:rPr>
        <w:t>November 11</w:t>
      </w:r>
      <w:r w:rsidR="00D6475D">
        <w:rPr>
          <w:rFonts w:ascii="Times New Roman" w:hAnsi="Times New Roman" w:cs="Times New Roman"/>
        </w:rPr>
        <w:t>, 2025 at 4:</w:t>
      </w:r>
      <w:r w:rsidR="003B1E51">
        <w:rPr>
          <w:rFonts w:ascii="Times New Roman" w:hAnsi="Times New Roman" w:cs="Times New Roman"/>
        </w:rPr>
        <w:t>43</w:t>
      </w:r>
      <w:r w:rsidR="00D6475D">
        <w:rPr>
          <w:rFonts w:ascii="Times New Roman" w:hAnsi="Times New Roman" w:cs="Times New Roman"/>
        </w:rPr>
        <w:t>pm</w:t>
      </w:r>
      <w:r w:rsidR="00931277">
        <w:rPr>
          <w:rFonts w:ascii="Times New Roman" w:hAnsi="Times New Roman" w:cs="Times New Roman"/>
        </w:rPr>
        <w:t xml:space="preserve"> MT</w:t>
      </w:r>
      <w:r w:rsidR="00D6475D">
        <w:rPr>
          <w:rFonts w:ascii="Times New Roman" w:hAnsi="Times New Roman" w:cs="Times New Roman"/>
        </w:rPr>
        <w:br/>
      </w:r>
      <w:r w:rsidR="007B2314">
        <w:rPr>
          <w:rFonts w:ascii="Times New Roman" w:hAnsi="Times New Roman" w:cs="Times New Roman"/>
        </w:rPr>
        <w:t>Superior</w:t>
      </w:r>
      <w:r w:rsidR="00905226">
        <w:rPr>
          <w:rFonts w:ascii="Times New Roman" w:hAnsi="Times New Roman" w:cs="Times New Roman"/>
        </w:rPr>
        <w:t>, Colorado</w:t>
      </w:r>
    </w:p>
    <w:p w14:paraId="403BCF7B" w14:textId="3227A7E3" w:rsidR="00C614BC" w:rsidRDefault="00CE4A42" w:rsidP="00C614BC">
      <w:pPr>
        <w:keepNext/>
        <w:jc w:val="center"/>
      </w:pPr>
      <w:r>
        <w:rPr>
          <w:noProof/>
        </w:rPr>
        <w:drawing>
          <wp:inline distT="0" distB="0" distL="0" distR="0" wp14:anchorId="194288A7" wp14:editId="2F71E91F">
            <wp:extent cx="4279392" cy="3209544"/>
            <wp:effectExtent l="0" t="0" r="6985" b="0"/>
            <wp:docPr id="1670648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4812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392" cy="320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DA07" w14:textId="18D56E5A" w:rsidR="002A05AF" w:rsidRPr="00E61024" w:rsidRDefault="00C614BC" w:rsidP="00C614BC">
      <w:pPr>
        <w:pStyle w:val="Caption"/>
        <w:jc w:val="center"/>
        <w:rPr>
          <w:rFonts w:ascii="Times New Roman" w:hAnsi="Times New Roman" w:cs="Times New Roman"/>
          <w:sz w:val="36"/>
          <w:szCs w:val="36"/>
        </w:rPr>
      </w:pPr>
      <w:r w:rsidRPr="00E61024">
        <w:rPr>
          <w:rFonts w:ascii="Times New Roman" w:hAnsi="Times New Roman" w:cs="Times New Roman"/>
          <w:sz w:val="20"/>
          <w:szCs w:val="20"/>
        </w:rPr>
        <w:t xml:space="preserve">Figure </w:t>
      </w:r>
      <w:r w:rsidRPr="00E61024">
        <w:rPr>
          <w:rFonts w:ascii="Times New Roman" w:hAnsi="Times New Roman" w:cs="Times New Roman"/>
          <w:sz w:val="20"/>
          <w:szCs w:val="20"/>
        </w:rPr>
        <w:fldChar w:fldCharType="begin"/>
      </w:r>
      <w:r w:rsidRPr="00E61024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E61024">
        <w:rPr>
          <w:rFonts w:ascii="Times New Roman" w:hAnsi="Times New Roman" w:cs="Times New Roman"/>
          <w:sz w:val="20"/>
          <w:szCs w:val="20"/>
        </w:rPr>
        <w:fldChar w:fldCharType="separate"/>
      </w:r>
      <w:r w:rsidR="0003639F">
        <w:rPr>
          <w:rFonts w:ascii="Times New Roman" w:hAnsi="Times New Roman" w:cs="Times New Roman"/>
          <w:noProof/>
          <w:sz w:val="20"/>
          <w:szCs w:val="20"/>
        </w:rPr>
        <w:t>1</w:t>
      </w:r>
      <w:r w:rsidRPr="00E61024">
        <w:rPr>
          <w:rFonts w:ascii="Times New Roman" w:hAnsi="Times New Roman" w:cs="Times New Roman"/>
          <w:sz w:val="20"/>
          <w:szCs w:val="20"/>
        </w:rPr>
        <w:fldChar w:fldCharType="end"/>
      </w:r>
      <w:r w:rsidRPr="00E61024">
        <w:rPr>
          <w:rFonts w:ascii="Times New Roman" w:hAnsi="Times New Roman" w:cs="Times New Roman"/>
          <w:sz w:val="20"/>
          <w:szCs w:val="20"/>
        </w:rPr>
        <w:t xml:space="preserve">. </w:t>
      </w:r>
      <w:r w:rsidR="00E83B69">
        <w:rPr>
          <w:rFonts w:ascii="Times New Roman" w:hAnsi="Times New Roman" w:cs="Times New Roman"/>
          <w:sz w:val="20"/>
          <w:szCs w:val="20"/>
        </w:rPr>
        <w:t>Final i</w:t>
      </w:r>
      <w:r w:rsidRPr="00E61024">
        <w:rPr>
          <w:rFonts w:ascii="Times New Roman" w:hAnsi="Times New Roman" w:cs="Times New Roman"/>
          <w:sz w:val="20"/>
          <w:szCs w:val="20"/>
        </w:rPr>
        <w:t xml:space="preserve">mage </w:t>
      </w:r>
      <w:r w:rsidR="00CE4A42">
        <w:rPr>
          <w:rFonts w:ascii="Times New Roman" w:hAnsi="Times New Roman" w:cs="Times New Roman"/>
          <w:sz w:val="20"/>
          <w:szCs w:val="20"/>
        </w:rPr>
        <w:t>submitted</w:t>
      </w:r>
      <w:r w:rsidRPr="00E61024">
        <w:rPr>
          <w:rFonts w:ascii="Times New Roman" w:hAnsi="Times New Roman" w:cs="Times New Roman"/>
          <w:sz w:val="20"/>
          <w:szCs w:val="20"/>
        </w:rPr>
        <w:t xml:space="preserve"> for </w:t>
      </w:r>
      <w:r w:rsidR="000E06EC">
        <w:rPr>
          <w:rFonts w:ascii="Times New Roman" w:hAnsi="Times New Roman" w:cs="Times New Roman"/>
          <w:sz w:val="20"/>
          <w:szCs w:val="20"/>
        </w:rPr>
        <w:t>Clouds</w:t>
      </w:r>
      <w:r w:rsidR="00CE4A42">
        <w:rPr>
          <w:rFonts w:ascii="Times New Roman" w:hAnsi="Times New Roman" w:cs="Times New Roman"/>
          <w:sz w:val="20"/>
          <w:szCs w:val="20"/>
        </w:rPr>
        <w:t xml:space="preserve"> </w:t>
      </w:r>
      <w:r w:rsidR="003B1E51">
        <w:rPr>
          <w:rFonts w:ascii="Times New Roman" w:hAnsi="Times New Roman" w:cs="Times New Roman"/>
          <w:sz w:val="20"/>
          <w:szCs w:val="20"/>
        </w:rPr>
        <w:t>Second</w:t>
      </w:r>
      <w:r w:rsidR="00CE4A42">
        <w:rPr>
          <w:rFonts w:ascii="Times New Roman" w:hAnsi="Times New Roman" w:cs="Times New Roman"/>
          <w:sz w:val="20"/>
          <w:szCs w:val="20"/>
        </w:rPr>
        <w:t xml:space="preserve"> assignment</w:t>
      </w:r>
    </w:p>
    <w:p w14:paraId="71064530" w14:textId="77777777" w:rsidR="00C614BC" w:rsidRDefault="00C614BC" w:rsidP="002A05A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66A0E6" w14:textId="77777777" w:rsidR="00093EFF" w:rsidRDefault="00093EFF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F29B452" w14:textId="77777777" w:rsidR="008C495A" w:rsidRDefault="008C495A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3A99CE7E" w14:textId="77777777" w:rsidR="008C495A" w:rsidRDefault="008C495A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69B9AE92" w14:textId="77777777" w:rsidR="008C495A" w:rsidRDefault="008C495A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5CEABE1" w14:textId="715B44AD" w:rsidR="00C614BC" w:rsidRDefault="00C614BC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Background</w:t>
      </w:r>
    </w:p>
    <w:p w14:paraId="5D296D11" w14:textId="4BA43D01" w:rsidR="001E2599" w:rsidRPr="001E2599" w:rsidRDefault="001E2599" w:rsidP="00933200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2599">
        <w:rPr>
          <w:rFonts w:ascii="Times New Roman" w:hAnsi="Times New Roman" w:cs="Times New Roman"/>
        </w:rPr>
        <w:t xml:space="preserve">This </w:t>
      </w:r>
      <w:r w:rsidR="004C7222">
        <w:rPr>
          <w:rFonts w:ascii="Times New Roman" w:hAnsi="Times New Roman" w:cs="Times New Roman"/>
        </w:rPr>
        <w:t>photograph</w:t>
      </w:r>
      <w:r w:rsidRPr="001E2599">
        <w:rPr>
          <w:rFonts w:ascii="Times New Roman" w:hAnsi="Times New Roman" w:cs="Times New Roman"/>
        </w:rPr>
        <w:t xml:space="preserve"> was </w:t>
      </w:r>
      <w:r w:rsidR="004C7222">
        <w:rPr>
          <w:rFonts w:ascii="Times New Roman" w:hAnsi="Times New Roman" w:cs="Times New Roman"/>
        </w:rPr>
        <w:t>taken</w:t>
      </w:r>
      <w:r w:rsidRPr="001E2599">
        <w:rPr>
          <w:rFonts w:ascii="Times New Roman" w:hAnsi="Times New Roman" w:cs="Times New Roman"/>
        </w:rPr>
        <w:t xml:space="preserve"> for the </w:t>
      </w:r>
      <w:r w:rsidR="00B039BD">
        <w:rPr>
          <w:rFonts w:ascii="Times New Roman" w:hAnsi="Times New Roman" w:cs="Times New Roman"/>
        </w:rPr>
        <w:t>last</w:t>
      </w:r>
      <w:r w:rsidRPr="001E2599">
        <w:rPr>
          <w:rFonts w:ascii="Times New Roman" w:hAnsi="Times New Roman" w:cs="Times New Roman"/>
        </w:rPr>
        <w:t xml:space="preserve"> visualization assignment of the Flow Visualization</w:t>
      </w:r>
      <w:r w:rsidR="004C7222">
        <w:rPr>
          <w:rFonts w:ascii="Times New Roman" w:hAnsi="Times New Roman" w:cs="Times New Roman"/>
        </w:rPr>
        <w:t xml:space="preserve"> </w:t>
      </w:r>
      <w:r w:rsidRPr="001E2599">
        <w:rPr>
          <w:rFonts w:ascii="Times New Roman" w:hAnsi="Times New Roman" w:cs="Times New Roman"/>
        </w:rPr>
        <w:t xml:space="preserve">course: </w:t>
      </w:r>
      <w:r w:rsidR="00371918">
        <w:rPr>
          <w:rFonts w:ascii="Times New Roman" w:hAnsi="Times New Roman" w:cs="Times New Roman"/>
        </w:rPr>
        <w:t xml:space="preserve">Clouds </w:t>
      </w:r>
      <w:r w:rsidR="00B039BD">
        <w:rPr>
          <w:rFonts w:ascii="Times New Roman" w:hAnsi="Times New Roman" w:cs="Times New Roman"/>
        </w:rPr>
        <w:t>Second</w:t>
      </w:r>
      <w:r w:rsidRPr="001E2599">
        <w:rPr>
          <w:rFonts w:ascii="Times New Roman" w:hAnsi="Times New Roman" w:cs="Times New Roman"/>
        </w:rPr>
        <w:t>.</w:t>
      </w:r>
      <w:r w:rsidR="00DB5172">
        <w:rPr>
          <w:rFonts w:ascii="Times New Roman" w:hAnsi="Times New Roman" w:cs="Times New Roman"/>
        </w:rPr>
        <w:t xml:space="preserve"> </w:t>
      </w:r>
      <w:r w:rsidR="00367043">
        <w:rPr>
          <w:rFonts w:ascii="Times New Roman" w:hAnsi="Times New Roman" w:cs="Times New Roman"/>
        </w:rPr>
        <w:t>The</w:t>
      </w:r>
      <w:r w:rsidR="007C1162">
        <w:rPr>
          <w:rFonts w:ascii="Times New Roman" w:hAnsi="Times New Roman" w:cs="Times New Roman"/>
        </w:rPr>
        <w:t xml:space="preserve"> </w:t>
      </w:r>
      <w:r w:rsidR="002B13EA">
        <w:rPr>
          <w:rFonts w:ascii="Times New Roman" w:hAnsi="Times New Roman" w:cs="Times New Roman"/>
        </w:rPr>
        <w:t>image</w:t>
      </w:r>
      <w:r w:rsidR="007C1162">
        <w:rPr>
          <w:rFonts w:ascii="Times New Roman" w:hAnsi="Times New Roman" w:cs="Times New Roman"/>
        </w:rPr>
        <w:t xml:space="preserve"> depicts </w:t>
      </w:r>
      <w:r w:rsidR="00B039BD">
        <w:rPr>
          <w:rFonts w:ascii="Times New Roman" w:hAnsi="Times New Roman" w:cs="Times New Roman"/>
        </w:rPr>
        <w:t>two</w:t>
      </w:r>
      <w:r w:rsidR="00FF681B">
        <w:rPr>
          <w:rFonts w:ascii="Times New Roman" w:hAnsi="Times New Roman" w:cs="Times New Roman"/>
        </w:rPr>
        <w:t xml:space="preserve"> to three</w:t>
      </w:r>
      <w:r w:rsidR="00B039BD">
        <w:rPr>
          <w:rFonts w:ascii="Times New Roman" w:hAnsi="Times New Roman" w:cs="Times New Roman"/>
        </w:rPr>
        <w:t xml:space="preserve"> layers of </w:t>
      </w:r>
      <w:r w:rsidR="004A1898">
        <w:rPr>
          <w:rFonts w:ascii="Times New Roman" w:hAnsi="Times New Roman" w:cs="Times New Roman"/>
        </w:rPr>
        <w:t>a</w:t>
      </w:r>
      <w:r w:rsidR="00B039BD">
        <w:rPr>
          <w:rFonts w:ascii="Times New Roman" w:hAnsi="Times New Roman" w:cs="Times New Roman"/>
        </w:rPr>
        <w:t>ltocu</w:t>
      </w:r>
      <w:r w:rsidR="009A4C87">
        <w:rPr>
          <w:rFonts w:ascii="Times New Roman" w:hAnsi="Times New Roman" w:cs="Times New Roman"/>
        </w:rPr>
        <w:t>mulus clouds</w:t>
      </w:r>
      <w:r w:rsidR="004A1898">
        <w:rPr>
          <w:rFonts w:ascii="Times New Roman" w:hAnsi="Times New Roman" w:cs="Times New Roman"/>
        </w:rPr>
        <w:t xml:space="preserve"> at different altitudes</w:t>
      </w:r>
      <w:r w:rsidR="00FF681B">
        <w:rPr>
          <w:rFonts w:ascii="Times New Roman" w:hAnsi="Times New Roman" w:cs="Times New Roman"/>
        </w:rPr>
        <w:t xml:space="preserve">, thus making it an </w:t>
      </w:r>
      <w:r w:rsidR="004A1898">
        <w:rPr>
          <w:rFonts w:ascii="Times New Roman" w:hAnsi="Times New Roman" w:cs="Times New Roman"/>
        </w:rPr>
        <w:t>a</w:t>
      </w:r>
      <w:r w:rsidR="00FF681B">
        <w:rPr>
          <w:rFonts w:ascii="Times New Roman" w:hAnsi="Times New Roman" w:cs="Times New Roman"/>
        </w:rPr>
        <w:t xml:space="preserve">ltocumulus </w:t>
      </w:r>
      <w:r w:rsidR="004A1898">
        <w:rPr>
          <w:rFonts w:ascii="Times New Roman" w:hAnsi="Times New Roman" w:cs="Times New Roman"/>
        </w:rPr>
        <w:t>d</w:t>
      </w:r>
      <w:r w:rsidR="00FF681B">
        <w:rPr>
          <w:rFonts w:ascii="Times New Roman" w:hAnsi="Times New Roman" w:cs="Times New Roman"/>
        </w:rPr>
        <w:t>uplicatus structure</w:t>
      </w:r>
      <w:r w:rsidR="00D24D99">
        <w:rPr>
          <w:rFonts w:ascii="Times New Roman" w:hAnsi="Times New Roman" w:cs="Times New Roman"/>
        </w:rPr>
        <w:t xml:space="preserve">. </w:t>
      </w:r>
      <w:r w:rsidR="00834040">
        <w:rPr>
          <w:rFonts w:ascii="Times New Roman" w:hAnsi="Times New Roman" w:cs="Times New Roman"/>
        </w:rPr>
        <w:t>After shopping at a grocery store in Superior, CO, I was met with this spectacular view of the sunset.</w:t>
      </w:r>
      <w:r w:rsidR="00031E39">
        <w:rPr>
          <w:rFonts w:ascii="Times New Roman" w:hAnsi="Times New Roman" w:cs="Times New Roman"/>
        </w:rPr>
        <w:t xml:space="preserve"> </w:t>
      </w:r>
      <w:r w:rsidR="00834040">
        <w:rPr>
          <w:rFonts w:ascii="Times New Roman" w:hAnsi="Times New Roman" w:cs="Times New Roman"/>
        </w:rPr>
        <w:t>The intense yellows hitting the bottoms of the clouds lit up the sky in a fi</w:t>
      </w:r>
      <w:r w:rsidR="00912F1C">
        <w:rPr>
          <w:rFonts w:ascii="Times New Roman" w:hAnsi="Times New Roman" w:cs="Times New Roman"/>
        </w:rPr>
        <w:t xml:space="preserve">ery </w:t>
      </w:r>
      <w:r w:rsidR="00A47DFD">
        <w:rPr>
          <w:rFonts w:ascii="Times New Roman" w:hAnsi="Times New Roman" w:cs="Times New Roman"/>
        </w:rPr>
        <w:t>fashion.</w:t>
      </w:r>
    </w:p>
    <w:p w14:paraId="770B1B03" w14:textId="77777777" w:rsidR="00E61024" w:rsidRDefault="00E61024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0988BB46" w14:textId="03585EF0" w:rsidR="00C614BC" w:rsidRDefault="00A02D56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Photo Ori</w:t>
      </w:r>
      <w:r w:rsidR="005E0318">
        <w:rPr>
          <w:rFonts w:ascii="Times New Roman" w:hAnsi="Times New Roman" w:cs="Times New Roman"/>
          <w:sz w:val="32"/>
          <w:szCs w:val="32"/>
        </w:rPr>
        <w:t>entation</w:t>
      </w:r>
    </w:p>
    <w:p w14:paraId="37252741" w14:textId="1EC982C6" w:rsidR="001055A6" w:rsidRDefault="006C1CC6" w:rsidP="001055A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photo was </w:t>
      </w:r>
      <w:r w:rsidR="00D02AAF">
        <w:rPr>
          <w:rFonts w:ascii="Times New Roman" w:hAnsi="Times New Roman" w:cs="Times New Roman"/>
        </w:rPr>
        <w:t xml:space="preserve">shot out of </w:t>
      </w:r>
      <w:r w:rsidR="00F6496C">
        <w:rPr>
          <w:rFonts w:ascii="Times New Roman" w:hAnsi="Times New Roman" w:cs="Times New Roman"/>
        </w:rPr>
        <w:t>the Costco</w:t>
      </w:r>
      <w:r w:rsidR="00D02AAF">
        <w:rPr>
          <w:rFonts w:ascii="Times New Roman" w:hAnsi="Times New Roman" w:cs="Times New Roman"/>
        </w:rPr>
        <w:t xml:space="preserve"> </w:t>
      </w:r>
      <w:r w:rsidR="00A47DFD">
        <w:rPr>
          <w:rFonts w:ascii="Times New Roman" w:hAnsi="Times New Roman" w:cs="Times New Roman"/>
        </w:rPr>
        <w:t>parking lo</w:t>
      </w:r>
      <w:r w:rsidR="00F6496C">
        <w:rPr>
          <w:rFonts w:ascii="Times New Roman" w:hAnsi="Times New Roman" w:cs="Times New Roman"/>
        </w:rPr>
        <w:t>t in Superior, Colorado</w:t>
      </w:r>
      <w:r w:rsidR="00DC09D4">
        <w:rPr>
          <w:rFonts w:ascii="Times New Roman" w:hAnsi="Times New Roman" w:cs="Times New Roman"/>
        </w:rPr>
        <w:t xml:space="preserve">. </w:t>
      </w:r>
      <w:r w:rsidR="00743B51">
        <w:rPr>
          <w:rFonts w:ascii="Times New Roman" w:hAnsi="Times New Roman" w:cs="Times New Roman"/>
        </w:rPr>
        <w:t>It was taken</w:t>
      </w:r>
      <w:r w:rsidR="00711ED8">
        <w:rPr>
          <w:rFonts w:ascii="Times New Roman" w:hAnsi="Times New Roman" w:cs="Times New Roman"/>
        </w:rPr>
        <w:t xml:space="preserve"> </w:t>
      </w:r>
      <w:r w:rsidR="00F6496C">
        <w:rPr>
          <w:rFonts w:ascii="Times New Roman" w:hAnsi="Times New Roman" w:cs="Times New Roman"/>
        </w:rPr>
        <w:t>November</w:t>
      </w:r>
      <w:r w:rsidR="00743B51">
        <w:rPr>
          <w:rFonts w:ascii="Times New Roman" w:hAnsi="Times New Roman" w:cs="Times New Roman"/>
        </w:rPr>
        <w:t xml:space="preserve"> </w:t>
      </w:r>
      <w:r w:rsidR="00F6496C">
        <w:rPr>
          <w:rFonts w:ascii="Times New Roman" w:hAnsi="Times New Roman" w:cs="Times New Roman"/>
        </w:rPr>
        <w:t>11</w:t>
      </w:r>
      <w:r w:rsidR="00743B51">
        <w:rPr>
          <w:rFonts w:ascii="Times New Roman" w:hAnsi="Times New Roman" w:cs="Times New Roman"/>
        </w:rPr>
        <w:t>, 2025, at approximately 4:</w:t>
      </w:r>
      <w:r w:rsidR="00F6496C">
        <w:rPr>
          <w:rFonts w:ascii="Times New Roman" w:hAnsi="Times New Roman" w:cs="Times New Roman"/>
        </w:rPr>
        <w:t>43</w:t>
      </w:r>
      <w:r w:rsidR="00743B51">
        <w:rPr>
          <w:rFonts w:ascii="Times New Roman" w:hAnsi="Times New Roman" w:cs="Times New Roman"/>
        </w:rPr>
        <w:t xml:space="preserve">pm MT. </w:t>
      </w:r>
      <w:r w:rsidR="002E0D42">
        <w:rPr>
          <w:rFonts w:ascii="Times New Roman" w:hAnsi="Times New Roman" w:cs="Times New Roman"/>
        </w:rPr>
        <w:t xml:space="preserve">The camera was oriented </w:t>
      </w:r>
      <w:r w:rsidR="00F6496C">
        <w:rPr>
          <w:rFonts w:ascii="Times New Roman" w:hAnsi="Times New Roman" w:cs="Times New Roman"/>
        </w:rPr>
        <w:t xml:space="preserve">west, </w:t>
      </w:r>
      <w:r w:rsidR="002E0D42">
        <w:rPr>
          <w:rFonts w:ascii="Times New Roman" w:hAnsi="Times New Roman" w:cs="Times New Roman"/>
        </w:rPr>
        <w:t xml:space="preserve">angled </w:t>
      </w:r>
      <w:r w:rsidR="00F6496C">
        <w:rPr>
          <w:rFonts w:ascii="Times New Roman" w:hAnsi="Times New Roman" w:cs="Times New Roman"/>
        </w:rPr>
        <w:t xml:space="preserve">well </w:t>
      </w:r>
      <w:r w:rsidR="002E0D42">
        <w:rPr>
          <w:rFonts w:ascii="Times New Roman" w:hAnsi="Times New Roman" w:cs="Times New Roman"/>
        </w:rPr>
        <w:t>above the horizon</w:t>
      </w:r>
      <w:r w:rsidR="00F6496C">
        <w:rPr>
          <w:rFonts w:ascii="Times New Roman" w:hAnsi="Times New Roman" w:cs="Times New Roman"/>
        </w:rPr>
        <w:t xml:space="preserve"> by 30 degrees.</w:t>
      </w:r>
    </w:p>
    <w:p w14:paraId="01E4FDF8" w14:textId="77777777" w:rsidR="00905553" w:rsidRPr="00905553" w:rsidRDefault="00905553" w:rsidP="001055A6">
      <w:pPr>
        <w:spacing w:line="276" w:lineRule="auto"/>
        <w:rPr>
          <w:rFonts w:ascii="Times New Roman" w:hAnsi="Times New Roman" w:cs="Times New Roman"/>
        </w:rPr>
      </w:pPr>
    </w:p>
    <w:p w14:paraId="275FB857" w14:textId="451685E0" w:rsidR="001055A6" w:rsidRDefault="001055A6" w:rsidP="001055A6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Cloud Observations</w:t>
      </w:r>
    </w:p>
    <w:p w14:paraId="36CD0AD2" w14:textId="005ABF76" w:rsidR="00C73488" w:rsidRDefault="00C73488" w:rsidP="0093320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7E8F">
        <w:rPr>
          <w:rFonts w:ascii="Times New Roman" w:hAnsi="Times New Roman" w:cs="Times New Roman"/>
        </w:rPr>
        <w:t>Roughly three layers of alto</w:t>
      </w:r>
      <w:r w:rsidR="0024799D">
        <w:rPr>
          <w:rFonts w:ascii="Times New Roman" w:hAnsi="Times New Roman" w:cs="Times New Roman"/>
        </w:rPr>
        <w:t>cumulus cloud</w:t>
      </w:r>
      <w:r w:rsidR="008F7E8F">
        <w:rPr>
          <w:rFonts w:ascii="Times New Roman" w:hAnsi="Times New Roman" w:cs="Times New Roman"/>
        </w:rPr>
        <w:t>s</w:t>
      </w:r>
      <w:r w:rsidR="0024799D">
        <w:rPr>
          <w:rFonts w:ascii="Times New Roman" w:hAnsi="Times New Roman" w:cs="Times New Roman"/>
        </w:rPr>
        <w:t xml:space="preserve"> can be seen in the photo</w:t>
      </w:r>
      <w:r w:rsidR="00E36725">
        <w:rPr>
          <w:rFonts w:ascii="Times New Roman" w:hAnsi="Times New Roman" w:cs="Times New Roman"/>
        </w:rPr>
        <w:t>, therefore making it a</w:t>
      </w:r>
      <w:r w:rsidR="008630B7">
        <w:rPr>
          <w:rFonts w:ascii="Times New Roman" w:hAnsi="Times New Roman" w:cs="Times New Roman"/>
        </w:rPr>
        <w:t>n</w:t>
      </w:r>
      <w:r w:rsidR="00E36725">
        <w:rPr>
          <w:rFonts w:ascii="Times New Roman" w:hAnsi="Times New Roman" w:cs="Times New Roman"/>
        </w:rPr>
        <w:t xml:space="preserve"> altocumulus duplicatus species. </w:t>
      </w:r>
      <w:r w:rsidR="00B3439A">
        <w:rPr>
          <w:rFonts w:ascii="Times New Roman" w:hAnsi="Times New Roman" w:cs="Times New Roman"/>
        </w:rPr>
        <w:t>In</w:t>
      </w:r>
      <w:r w:rsidR="00E36725">
        <w:rPr>
          <w:rFonts w:ascii="Times New Roman" w:hAnsi="Times New Roman" w:cs="Times New Roman"/>
        </w:rPr>
        <w:t xml:space="preserve"> the bottom of the photo, one layer i</w:t>
      </w:r>
      <w:r w:rsidR="00B3439A">
        <w:rPr>
          <w:rFonts w:ascii="Times New Roman" w:hAnsi="Times New Roman" w:cs="Times New Roman"/>
        </w:rPr>
        <w:t xml:space="preserve">s distinctly wide and puffy. Towards the center </w:t>
      </w:r>
      <w:r w:rsidR="006129C5">
        <w:rPr>
          <w:rFonts w:ascii="Times New Roman" w:hAnsi="Times New Roman" w:cs="Times New Roman"/>
        </w:rPr>
        <w:t xml:space="preserve">and the top of the photo, two distinct layers seem to </w:t>
      </w:r>
      <w:r w:rsidR="00E55A85">
        <w:rPr>
          <w:rFonts w:ascii="Times New Roman" w:hAnsi="Times New Roman" w:cs="Times New Roman"/>
        </w:rPr>
        <w:t>merge</w:t>
      </w:r>
      <w:r w:rsidR="006129C5">
        <w:rPr>
          <w:rFonts w:ascii="Times New Roman" w:hAnsi="Times New Roman" w:cs="Times New Roman"/>
        </w:rPr>
        <w:t xml:space="preserve">. Though the lighting from the sun may </w:t>
      </w:r>
      <w:r w:rsidR="008630B7">
        <w:rPr>
          <w:rFonts w:ascii="Times New Roman" w:hAnsi="Times New Roman" w:cs="Times New Roman"/>
        </w:rPr>
        <w:t>play</w:t>
      </w:r>
      <w:r w:rsidR="006129C5">
        <w:rPr>
          <w:rFonts w:ascii="Times New Roman" w:hAnsi="Times New Roman" w:cs="Times New Roman"/>
        </w:rPr>
        <w:t xml:space="preserve"> some tricks, the bottom of the two layers is </w:t>
      </w:r>
      <w:r w:rsidR="006E3557">
        <w:rPr>
          <w:rFonts w:ascii="Times New Roman" w:hAnsi="Times New Roman" w:cs="Times New Roman"/>
        </w:rPr>
        <w:t xml:space="preserve">brightly lit up in yellow, while the top layer is gray and white. It’s worth noting the top layer is exhibiting some </w:t>
      </w:r>
      <w:r w:rsidR="00214FBD">
        <w:rPr>
          <w:rFonts w:ascii="Times New Roman" w:hAnsi="Times New Roman" w:cs="Times New Roman"/>
        </w:rPr>
        <w:t>undulatus features</w:t>
      </w:r>
      <w:r w:rsidR="000E5CF1">
        <w:rPr>
          <w:rFonts w:ascii="Times New Roman" w:hAnsi="Times New Roman" w:cs="Times New Roman"/>
        </w:rPr>
        <w:t xml:space="preserve">, where gray cloudlets are </w:t>
      </w:r>
      <w:r w:rsidR="00B47631">
        <w:rPr>
          <w:rFonts w:ascii="Times New Roman" w:hAnsi="Times New Roman" w:cs="Times New Roman"/>
        </w:rPr>
        <w:t>almost organized in parallel lines.</w:t>
      </w:r>
      <w:r w:rsidR="0009512B">
        <w:rPr>
          <w:rFonts w:ascii="Times New Roman" w:hAnsi="Times New Roman" w:cs="Times New Roman"/>
        </w:rPr>
        <w:t xml:space="preserve"> </w:t>
      </w:r>
      <w:r w:rsidR="00CE4316">
        <w:rPr>
          <w:rFonts w:ascii="Times New Roman" w:hAnsi="Times New Roman" w:cs="Times New Roman"/>
        </w:rPr>
        <w:t xml:space="preserve">This cloud structure persisted for </w:t>
      </w:r>
      <w:r w:rsidR="00FE0264">
        <w:rPr>
          <w:rFonts w:ascii="Times New Roman" w:hAnsi="Times New Roman" w:cs="Times New Roman"/>
        </w:rPr>
        <w:t>roughly</w:t>
      </w:r>
      <w:r w:rsidR="00FA4F2C">
        <w:rPr>
          <w:rFonts w:ascii="Times New Roman" w:hAnsi="Times New Roman" w:cs="Times New Roman"/>
        </w:rPr>
        <w:t xml:space="preserve"> a few hours, but the sun had </w:t>
      </w:r>
      <w:r w:rsidR="006D5278">
        <w:rPr>
          <w:rFonts w:ascii="Times New Roman" w:hAnsi="Times New Roman" w:cs="Times New Roman"/>
        </w:rPr>
        <w:t>set,</w:t>
      </w:r>
      <w:r w:rsidR="00FA4F2C">
        <w:rPr>
          <w:rFonts w:ascii="Times New Roman" w:hAnsi="Times New Roman" w:cs="Times New Roman"/>
        </w:rPr>
        <w:t xml:space="preserve"> and it was difficult to make out</w:t>
      </w:r>
      <w:r w:rsidR="00995318">
        <w:rPr>
          <w:rFonts w:ascii="Times New Roman" w:hAnsi="Times New Roman" w:cs="Times New Roman"/>
        </w:rPr>
        <w:t xml:space="preserve"> the details in the night.</w:t>
      </w:r>
      <w:r w:rsidR="007172CA">
        <w:rPr>
          <w:rFonts w:ascii="Times New Roman" w:hAnsi="Times New Roman" w:cs="Times New Roman"/>
        </w:rPr>
        <w:t xml:space="preserve"> </w:t>
      </w:r>
      <w:r w:rsidR="000C0C1F">
        <w:rPr>
          <w:rFonts w:ascii="Times New Roman" w:hAnsi="Times New Roman" w:cs="Times New Roman"/>
        </w:rPr>
        <w:t>Alto</w:t>
      </w:r>
      <w:r w:rsidR="00304FF6">
        <w:rPr>
          <w:rFonts w:ascii="Times New Roman" w:hAnsi="Times New Roman" w:cs="Times New Roman"/>
        </w:rPr>
        <w:t>cumulus clouds</w:t>
      </w:r>
      <w:r w:rsidR="00C131C0">
        <w:rPr>
          <w:rFonts w:ascii="Times New Roman" w:hAnsi="Times New Roman" w:cs="Times New Roman"/>
        </w:rPr>
        <w:t xml:space="preserve"> </w:t>
      </w:r>
      <w:r w:rsidR="0074267E">
        <w:rPr>
          <w:rFonts w:ascii="Times New Roman" w:hAnsi="Times New Roman" w:cs="Times New Roman"/>
        </w:rPr>
        <w:t>are</w:t>
      </w:r>
      <w:r w:rsidR="00C131C0">
        <w:rPr>
          <w:rFonts w:ascii="Times New Roman" w:hAnsi="Times New Roman" w:cs="Times New Roman"/>
        </w:rPr>
        <w:t xml:space="preserve"> mid-level layer</w:t>
      </w:r>
      <w:r w:rsidR="00B27570">
        <w:rPr>
          <w:rFonts w:ascii="Times New Roman" w:hAnsi="Times New Roman" w:cs="Times New Roman"/>
        </w:rPr>
        <w:t xml:space="preserve"> clouds made of droplets or ice crystals</w:t>
      </w:r>
      <w:r w:rsidR="0074267E">
        <w:rPr>
          <w:rFonts w:ascii="Times New Roman" w:hAnsi="Times New Roman" w:cs="Times New Roman"/>
        </w:rPr>
        <w:t>,</w:t>
      </w:r>
      <w:r w:rsidR="000C0C1F">
        <w:rPr>
          <w:rFonts w:ascii="Times New Roman" w:hAnsi="Times New Roman" w:cs="Times New Roman"/>
        </w:rPr>
        <w:t xml:space="preserve"> form</w:t>
      </w:r>
      <w:r w:rsidR="0074267E">
        <w:rPr>
          <w:rFonts w:ascii="Times New Roman" w:hAnsi="Times New Roman" w:cs="Times New Roman"/>
        </w:rPr>
        <w:t>ing</w:t>
      </w:r>
      <w:r w:rsidR="000C0C1F">
        <w:rPr>
          <w:rFonts w:ascii="Times New Roman" w:hAnsi="Times New Roman" w:cs="Times New Roman"/>
        </w:rPr>
        <w:t xml:space="preserve"> around </w:t>
      </w:r>
      <w:r w:rsidR="00726609">
        <w:rPr>
          <w:rFonts w:ascii="Times New Roman" w:hAnsi="Times New Roman" w:cs="Times New Roman"/>
        </w:rPr>
        <w:t>2400 to 6000 meters above ground level [1].</w:t>
      </w:r>
      <w:r w:rsidR="00304FF6">
        <w:rPr>
          <w:rFonts w:ascii="Times New Roman" w:hAnsi="Times New Roman" w:cs="Times New Roman"/>
        </w:rPr>
        <w:t xml:space="preserve"> </w:t>
      </w:r>
      <w:r w:rsidR="003A5465">
        <w:rPr>
          <w:rFonts w:ascii="Times New Roman" w:hAnsi="Times New Roman" w:cs="Times New Roman"/>
        </w:rPr>
        <w:t xml:space="preserve">This aligns with the data in the </w:t>
      </w:r>
      <w:r w:rsidR="00A41352">
        <w:rPr>
          <w:rFonts w:ascii="Times New Roman" w:hAnsi="Times New Roman" w:cs="Times New Roman"/>
        </w:rPr>
        <w:t xml:space="preserve">following </w:t>
      </w:r>
      <w:r w:rsidR="003A5465">
        <w:rPr>
          <w:rFonts w:ascii="Times New Roman" w:hAnsi="Times New Roman" w:cs="Times New Roman"/>
        </w:rPr>
        <w:t>Skew-T diagr</w:t>
      </w:r>
      <w:r w:rsidR="00A41352">
        <w:rPr>
          <w:rFonts w:ascii="Times New Roman" w:hAnsi="Times New Roman" w:cs="Times New Roman"/>
        </w:rPr>
        <w:t>am</w:t>
      </w:r>
      <w:r w:rsidR="002E76C5">
        <w:rPr>
          <w:rFonts w:ascii="Times New Roman" w:hAnsi="Times New Roman" w:cs="Times New Roman"/>
        </w:rPr>
        <w:t>, taken fro</w:t>
      </w:r>
      <w:r w:rsidR="0060532F">
        <w:rPr>
          <w:rFonts w:ascii="Times New Roman" w:hAnsi="Times New Roman" w:cs="Times New Roman"/>
        </w:rPr>
        <w:t>m University of Wyoming [2].</w:t>
      </w:r>
    </w:p>
    <w:p w14:paraId="01ECE2F4" w14:textId="77777777" w:rsidR="00C73488" w:rsidRDefault="00C73488" w:rsidP="00C73488">
      <w:pPr>
        <w:keepNext/>
        <w:spacing w:line="276" w:lineRule="auto"/>
        <w:ind w:firstLine="720"/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CECB8D8" wp14:editId="39955497">
            <wp:extent cx="4887977" cy="3766574"/>
            <wp:effectExtent l="0" t="0" r="8255" b="5715"/>
            <wp:docPr id="722628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2813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977" cy="376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4A42" w14:textId="5BFAF6AE" w:rsidR="00C73488" w:rsidRPr="00D757DE" w:rsidRDefault="00C73488" w:rsidP="00C73488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  <w:r w:rsidRPr="00B61192">
        <w:rPr>
          <w:rFonts w:ascii="Times New Roman" w:hAnsi="Times New Roman" w:cs="Times New Roman"/>
          <w:sz w:val="20"/>
          <w:szCs w:val="20"/>
        </w:rPr>
        <w:t xml:space="preserve">Figure </w:t>
      </w:r>
      <w:r w:rsidR="0074267E">
        <w:rPr>
          <w:rFonts w:ascii="Times New Roman" w:hAnsi="Times New Roman" w:cs="Times New Roman"/>
          <w:sz w:val="20"/>
          <w:szCs w:val="20"/>
        </w:rPr>
        <w:t>2</w:t>
      </w:r>
      <w:r w:rsidRPr="00B6119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Skew-T plot for </w:t>
      </w:r>
      <w:r w:rsidR="00872678">
        <w:rPr>
          <w:rFonts w:ascii="Times New Roman" w:hAnsi="Times New Roman" w:cs="Times New Roman"/>
          <w:sz w:val="20"/>
          <w:szCs w:val="20"/>
        </w:rPr>
        <w:t>November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2678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, 2025, at </w:t>
      </w:r>
      <w:r w:rsidR="007D37D2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:00 UTC (</w:t>
      </w:r>
      <w:r w:rsidR="00872678">
        <w:rPr>
          <w:rFonts w:ascii="Times New Roman" w:hAnsi="Times New Roman" w:cs="Times New Roman"/>
          <w:sz w:val="20"/>
          <w:szCs w:val="20"/>
        </w:rPr>
        <w:t xml:space="preserve">Nov. 11, </w:t>
      </w:r>
      <w:r w:rsidR="00DB4E04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pm MT)</w:t>
      </w:r>
    </w:p>
    <w:p w14:paraId="4F489A36" w14:textId="3A5CCE58" w:rsidR="00A41352" w:rsidRDefault="0053634A" w:rsidP="00A4135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the </w:t>
      </w:r>
      <w:r w:rsidR="000330AA">
        <w:rPr>
          <w:rFonts w:ascii="Times New Roman" w:hAnsi="Times New Roman" w:cs="Times New Roman"/>
        </w:rPr>
        <w:t>proximity</w:t>
      </w:r>
      <w:r>
        <w:rPr>
          <w:rFonts w:ascii="Times New Roman" w:hAnsi="Times New Roman" w:cs="Times New Roman"/>
        </w:rPr>
        <w:t xml:space="preserve"> of the dewpoint line to the measured temperature line, </w:t>
      </w:r>
      <w:r w:rsidR="00D718C0">
        <w:rPr>
          <w:rFonts w:ascii="Times New Roman" w:hAnsi="Times New Roman" w:cs="Times New Roman"/>
        </w:rPr>
        <w:t xml:space="preserve">clouds were likely </w:t>
      </w:r>
      <w:r w:rsidR="006C6673">
        <w:rPr>
          <w:rFonts w:ascii="Times New Roman" w:hAnsi="Times New Roman" w:cs="Times New Roman"/>
        </w:rPr>
        <w:t>around the 5</w:t>
      </w:r>
      <w:r w:rsidR="00FD607F">
        <w:rPr>
          <w:rFonts w:ascii="Times New Roman" w:hAnsi="Times New Roman" w:cs="Times New Roman"/>
        </w:rPr>
        <w:t>,</w:t>
      </w:r>
      <w:r w:rsidR="006C6673">
        <w:rPr>
          <w:rFonts w:ascii="Times New Roman" w:hAnsi="Times New Roman" w:cs="Times New Roman"/>
        </w:rPr>
        <w:t>820 meter</w:t>
      </w:r>
      <w:r w:rsidR="00FD607F">
        <w:rPr>
          <w:rFonts w:ascii="Times New Roman" w:hAnsi="Times New Roman" w:cs="Times New Roman"/>
        </w:rPr>
        <w:t xml:space="preserve"> above-sea-level</w:t>
      </w:r>
      <w:r w:rsidR="006C6673">
        <w:rPr>
          <w:rFonts w:ascii="Times New Roman" w:hAnsi="Times New Roman" w:cs="Times New Roman"/>
        </w:rPr>
        <w:t xml:space="preserve"> mark</w:t>
      </w:r>
      <w:r w:rsidR="000330AA">
        <w:rPr>
          <w:rFonts w:ascii="Times New Roman" w:hAnsi="Times New Roman" w:cs="Times New Roman"/>
        </w:rPr>
        <w:t xml:space="preserve">. </w:t>
      </w:r>
      <w:r w:rsidR="009B3C5D">
        <w:rPr>
          <w:rFonts w:ascii="Times New Roman" w:hAnsi="Times New Roman" w:cs="Times New Roman"/>
        </w:rPr>
        <w:t xml:space="preserve">Though there </w:t>
      </w:r>
      <w:r w:rsidR="00940033">
        <w:rPr>
          <w:rFonts w:ascii="Times New Roman" w:hAnsi="Times New Roman" w:cs="Times New Roman"/>
        </w:rPr>
        <w:t xml:space="preserve">are altitude discrepancies and geological features (mountains) in comparing </w:t>
      </w:r>
      <w:r w:rsidR="006B08FD">
        <w:rPr>
          <w:rFonts w:ascii="Times New Roman" w:hAnsi="Times New Roman" w:cs="Times New Roman"/>
        </w:rPr>
        <w:t>Superior</w:t>
      </w:r>
      <w:r w:rsidR="00940033">
        <w:rPr>
          <w:rFonts w:ascii="Times New Roman" w:hAnsi="Times New Roman" w:cs="Times New Roman"/>
        </w:rPr>
        <w:t xml:space="preserve"> to Grand Junction, </w:t>
      </w:r>
      <w:r w:rsidR="0087607F">
        <w:rPr>
          <w:rFonts w:ascii="Times New Roman" w:hAnsi="Times New Roman" w:cs="Times New Roman"/>
        </w:rPr>
        <w:t xml:space="preserve">it makes sense for cumulus clouds to form </w:t>
      </w:r>
      <w:r w:rsidR="00FD607F">
        <w:rPr>
          <w:rFonts w:ascii="Times New Roman" w:hAnsi="Times New Roman" w:cs="Times New Roman"/>
        </w:rPr>
        <w:t>5,820</w:t>
      </w:r>
      <w:r w:rsidR="00294BEB">
        <w:rPr>
          <w:rFonts w:ascii="Times New Roman" w:hAnsi="Times New Roman" w:cs="Times New Roman"/>
        </w:rPr>
        <w:t xml:space="preserve"> meters </w:t>
      </w:r>
      <w:r w:rsidR="00A134FC">
        <w:rPr>
          <w:rFonts w:ascii="Times New Roman" w:hAnsi="Times New Roman" w:cs="Times New Roman"/>
        </w:rPr>
        <w:t>above sea</w:t>
      </w:r>
      <w:r w:rsidR="0046423F">
        <w:rPr>
          <w:rFonts w:ascii="Times New Roman" w:hAnsi="Times New Roman" w:cs="Times New Roman"/>
        </w:rPr>
        <w:t xml:space="preserve"> level</w:t>
      </w:r>
      <w:r w:rsidR="002E58B0">
        <w:rPr>
          <w:rFonts w:ascii="Times New Roman" w:hAnsi="Times New Roman" w:cs="Times New Roman"/>
        </w:rPr>
        <w:t xml:space="preserve"> here in </w:t>
      </w:r>
      <w:r w:rsidR="006B08FD">
        <w:rPr>
          <w:rFonts w:ascii="Times New Roman" w:hAnsi="Times New Roman" w:cs="Times New Roman"/>
        </w:rPr>
        <w:t>Superior</w:t>
      </w:r>
      <w:r w:rsidR="002E58B0">
        <w:rPr>
          <w:rFonts w:ascii="Times New Roman" w:hAnsi="Times New Roman" w:cs="Times New Roman"/>
        </w:rPr>
        <w:t>.</w:t>
      </w:r>
      <w:r w:rsidR="00FD607F">
        <w:rPr>
          <w:rFonts w:ascii="Times New Roman" w:hAnsi="Times New Roman" w:cs="Times New Roman"/>
        </w:rPr>
        <w:t xml:space="preserve"> This translates to </w:t>
      </w:r>
      <w:r w:rsidR="006B08FD">
        <w:rPr>
          <w:rFonts w:ascii="Times New Roman" w:hAnsi="Times New Roman" w:cs="Times New Roman"/>
        </w:rPr>
        <w:t>approximately 4,</w:t>
      </w:r>
      <w:r w:rsidR="003C46AE">
        <w:rPr>
          <w:rFonts w:ascii="Times New Roman" w:hAnsi="Times New Roman" w:cs="Times New Roman"/>
        </w:rPr>
        <w:t>137</w:t>
      </w:r>
      <w:r w:rsidR="006B08FD">
        <w:rPr>
          <w:rFonts w:ascii="Times New Roman" w:hAnsi="Times New Roman" w:cs="Times New Roman"/>
        </w:rPr>
        <w:t xml:space="preserve"> meters above ground level</w:t>
      </w:r>
      <w:r w:rsidR="00F64A23">
        <w:rPr>
          <w:rFonts w:ascii="Times New Roman" w:hAnsi="Times New Roman" w:cs="Times New Roman"/>
        </w:rPr>
        <w:t>, well within the range for altocumulus</w:t>
      </w:r>
      <w:r w:rsidR="006B08FD">
        <w:rPr>
          <w:rFonts w:ascii="Times New Roman" w:hAnsi="Times New Roman" w:cs="Times New Roman"/>
        </w:rPr>
        <w:t>.</w:t>
      </w:r>
      <w:r w:rsidR="00FD607F">
        <w:rPr>
          <w:rFonts w:ascii="Times New Roman" w:hAnsi="Times New Roman" w:cs="Times New Roman"/>
        </w:rPr>
        <w:t xml:space="preserve"> </w:t>
      </w:r>
      <w:r w:rsidR="00981A21">
        <w:rPr>
          <w:rFonts w:ascii="Times New Roman" w:hAnsi="Times New Roman" w:cs="Times New Roman"/>
        </w:rPr>
        <w:t xml:space="preserve"> There </w:t>
      </w:r>
      <w:r w:rsidR="00B27BAA">
        <w:rPr>
          <w:rFonts w:ascii="Times New Roman" w:hAnsi="Times New Roman" w:cs="Times New Roman"/>
        </w:rPr>
        <w:t>was</w:t>
      </w:r>
      <w:r w:rsidR="00F64A23">
        <w:rPr>
          <w:rFonts w:ascii="Times New Roman" w:hAnsi="Times New Roman" w:cs="Times New Roman"/>
        </w:rPr>
        <w:t xml:space="preserve"> </w:t>
      </w:r>
      <w:r w:rsidR="009E6893">
        <w:rPr>
          <w:rFonts w:ascii="Times New Roman" w:hAnsi="Times New Roman" w:cs="Times New Roman"/>
        </w:rPr>
        <w:t>low winds</w:t>
      </w:r>
      <w:r w:rsidR="00B27BAA">
        <w:rPr>
          <w:rFonts w:ascii="Times New Roman" w:hAnsi="Times New Roman" w:cs="Times New Roman"/>
        </w:rPr>
        <w:t xml:space="preserve"> and no precipitation</w:t>
      </w:r>
      <w:r w:rsidR="009E6893">
        <w:rPr>
          <w:rFonts w:ascii="Times New Roman" w:hAnsi="Times New Roman" w:cs="Times New Roman"/>
        </w:rPr>
        <w:t xml:space="preserve">, suggesting a </w:t>
      </w:r>
      <w:r w:rsidR="00F64A23">
        <w:rPr>
          <w:rFonts w:ascii="Times New Roman" w:hAnsi="Times New Roman" w:cs="Times New Roman"/>
        </w:rPr>
        <w:t>stable</w:t>
      </w:r>
      <w:r w:rsidR="009E6893">
        <w:rPr>
          <w:rFonts w:ascii="Times New Roman" w:hAnsi="Times New Roman" w:cs="Times New Roman"/>
        </w:rPr>
        <w:t xml:space="preserve"> atmosphere.</w:t>
      </w:r>
      <w:r w:rsidR="007F0A39">
        <w:rPr>
          <w:rFonts w:ascii="Times New Roman" w:hAnsi="Times New Roman" w:cs="Times New Roman"/>
        </w:rPr>
        <w:t xml:space="preserve"> </w:t>
      </w:r>
      <w:r w:rsidR="009865D3">
        <w:rPr>
          <w:rFonts w:ascii="Times New Roman" w:hAnsi="Times New Roman" w:cs="Times New Roman"/>
        </w:rPr>
        <w:t xml:space="preserve">The example temperature line appears </w:t>
      </w:r>
      <w:r w:rsidR="00B27BAA">
        <w:rPr>
          <w:rFonts w:ascii="Times New Roman" w:hAnsi="Times New Roman" w:cs="Times New Roman"/>
        </w:rPr>
        <w:t xml:space="preserve">far to the left </w:t>
      </w:r>
      <w:r w:rsidR="009865D3">
        <w:rPr>
          <w:rFonts w:ascii="Times New Roman" w:hAnsi="Times New Roman" w:cs="Times New Roman"/>
        </w:rPr>
        <w:t xml:space="preserve">of the </w:t>
      </w:r>
      <w:r w:rsidR="006E6534">
        <w:rPr>
          <w:rFonts w:ascii="Times New Roman" w:hAnsi="Times New Roman" w:cs="Times New Roman"/>
        </w:rPr>
        <w:t xml:space="preserve">balloon temperature line, </w:t>
      </w:r>
      <w:r w:rsidR="008C2BD3">
        <w:rPr>
          <w:rFonts w:ascii="Times New Roman" w:hAnsi="Times New Roman" w:cs="Times New Roman"/>
        </w:rPr>
        <w:t>meaning</w:t>
      </w:r>
      <w:r w:rsidR="006E6534">
        <w:rPr>
          <w:rFonts w:ascii="Times New Roman" w:hAnsi="Times New Roman" w:cs="Times New Roman"/>
        </w:rPr>
        <w:t xml:space="preserve"> a</w:t>
      </w:r>
      <w:r w:rsidR="008C2BD3">
        <w:rPr>
          <w:rFonts w:ascii="Times New Roman" w:hAnsi="Times New Roman" w:cs="Times New Roman"/>
        </w:rPr>
        <w:t xml:space="preserve"> stable </w:t>
      </w:r>
      <w:r w:rsidR="006E6534">
        <w:rPr>
          <w:rFonts w:ascii="Times New Roman" w:hAnsi="Times New Roman" w:cs="Times New Roman"/>
        </w:rPr>
        <w:t xml:space="preserve">atmosphere </w:t>
      </w:r>
      <w:r w:rsidR="00606689">
        <w:rPr>
          <w:rFonts w:ascii="Times New Roman" w:hAnsi="Times New Roman" w:cs="Times New Roman"/>
        </w:rPr>
        <w:t xml:space="preserve">where </w:t>
      </w:r>
      <w:r w:rsidR="00580903">
        <w:rPr>
          <w:rFonts w:ascii="Times New Roman" w:hAnsi="Times New Roman" w:cs="Times New Roman"/>
        </w:rPr>
        <w:t>rising air parcels will</w:t>
      </w:r>
      <w:r w:rsidR="00C278FB">
        <w:rPr>
          <w:rFonts w:ascii="Times New Roman" w:hAnsi="Times New Roman" w:cs="Times New Roman"/>
        </w:rPr>
        <w:t xml:space="preserve"> not</w:t>
      </w:r>
      <w:r w:rsidR="00580903">
        <w:rPr>
          <w:rFonts w:ascii="Times New Roman" w:hAnsi="Times New Roman" w:cs="Times New Roman"/>
        </w:rPr>
        <w:t xml:space="preserve"> be</w:t>
      </w:r>
      <w:r w:rsidR="00C278FB">
        <w:rPr>
          <w:rFonts w:ascii="Times New Roman" w:hAnsi="Times New Roman" w:cs="Times New Roman"/>
        </w:rPr>
        <w:t xml:space="preserve"> much</w:t>
      </w:r>
      <w:r w:rsidR="00580903">
        <w:rPr>
          <w:rFonts w:ascii="Times New Roman" w:hAnsi="Times New Roman" w:cs="Times New Roman"/>
        </w:rPr>
        <w:t xml:space="preserve"> warmer than the surrounding</w:t>
      </w:r>
      <w:r w:rsidR="00C278FB">
        <w:rPr>
          <w:rFonts w:ascii="Times New Roman" w:hAnsi="Times New Roman" w:cs="Times New Roman"/>
        </w:rPr>
        <w:t xml:space="preserve"> air</w:t>
      </w:r>
      <w:r w:rsidR="00580903">
        <w:rPr>
          <w:rFonts w:ascii="Times New Roman" w:hAnsi="Times New Roman" w:cs="Times New Roman"/>
        </w:rPr>
        <w:t xml:space="preserve"> and </w:t>
      </w:r>
      <w:r w:rsidR="00C278FB">
        <w:rPr>
          <w:rFonts w:ascii="Times New Roman" w:hAnsi="Times New Roman" w:cs="Times New Roman"/>
        </w:rPr>
        <w:t>stop</w:t>
      </w:r>
      <w:r w:rsidR="00580903">
        <w:rPr>
          <w:rFonts w:ascii="Times New Roman" w:hAnsi="Times New Roman" w:cs="Times New Roman"/>
        </w:rPr>
        <w:t xml:space="preserve"> rising upwards.</w:t>
      </w:r>
      <w:r w:rsidR="00606689">
        <w:rPr>
          <w:rFonts w:ascii="Times New Roman" w:hAnsi="Times New Roman" w:cs="Times New Roman"/>
        </w:rPr>
        <w:t xml:space="preserve"> </w:t>
      </w:r>
      <w:r w:rsidR="007F0A39">
        <w:rPr>
          <w:rFonts w:ascii="Times New Roman" w:hAnsi="Times New Roman" w:cs="Times New Roman"/>
        </w:rPr>
        <w:t xml:space="preserve">The CAPE reads </w:t>
      </w:r>
      <w:r w:rsidR="00C278FB">
        <w:rPr>
          <w:rFonts w:ascii="Times New Roman" w:hAnsi="Times New Roman" w:cs="Times New Roman"/>
        </w:rPr>
        <w:t>0.00</w:t>
      </w:r>
      <w:r w:rsidR="007F3C20">
        <w:rPr>
          <w:rFonts w:ascii="Times New Roman" w:hAnsi="Times New Roman" w:cs="Times New Roman"/>
        </w:rPr>
        <w:t xml:space="preserve"> for that day, further suggesting that the atmosphere was </w:t>
      </w:r>
      <w:r w:rsidR="00C278FB">
        <w:rPr>
          <w:rFonts w:ascii="Times New Roman" w:hAnsi="Times New Roman" w:cs="Times New Roman"/>
        </w:rPr>
        <w:t>stable</w:t>
      </w:r>
      <w:r w:rsidR="009865D3">
        <w:rPr>
          <w:rFonts w:ascii="Times New Roman" w:hAnsi="Times New Roman" w:cs="Times New Roman"/>
        </w:rPr>
        <w:t xml:space="preserve">. </w:t>
      </w:r>
      <w:r w:rsidR="0063060F">
        <w:rPr>
          <w:rFonts w:ascii="Times New Roman" w:hAnsi="Times New Roman" w:cs="Times New Roman"/>
        </w:rPr>
        <w:t>Generally, a</w:t>
      </w:r>
      <w:r w:rsidR="00562EEA">
        <w:rPr>
          <w:rFonts w:ascii="Times New Roman" w:hAnsi="Times New Roman" w:cs="Times New Roman"/>
        </w:rPr>
        <w:t>ltocumulus</w:t>
      </w:r>
      <w:r w:rsidR="0063060F">
        <w:rPr>
          <w:rFonts w:ascii="Times New Roman" w:hAnsi="Times New Roman" w:cs="Times New Roman"/>
        </w:rPr>
        <w:t xml:space="preserve"> clouds do not form from thermals</w:t>
      </w:r>
      <w:r w:rsidR="00F12F3D">
        <w:rPr>
          <w:rFonts w:ascii="Times New Roman" w:hAnsi="Times New Roman" w:cs="Times New Roman"/>
        </w:rPr>
        <w:t xml:space="preserve"> that are so prevalent in an unstable atmosphere</w:t>
      </w:r>
      <w:r w:rsidR="00CB7D23">
        <w:rPr>
          <w:rFonts w:ascii="Times New Roman" w:hAnsi="Times New Roman" w:cs="Times New Roman"/>
        </w:rPr>
        <w:t>. These clouds could have formed through the breakup of altostratus</w:t>
      </w:r>
      <w:r w:rsidR="00F12F3D">
        <w:rPr>
          <w:rFonts w:ascii="Times New Roman" w:hAnsi="Times New Roman" w:cs="Times New Roman"/>
        </w:rPr>
        <w:t xml:space="preserve"> or the nearby mountains producing atmospheric waves</w:t>
      </w:r>
      <w:r w:rsidR="00963A42">
        <w:rPr>
          <w:rFonts w:ascii="Times New Roman" w:hAnsi="Times New Roman" w:cs="Times New Roman"/>
        </w:rPr>
        <w:t xml:space="preserve"> [1]</w:t>
      </w:r>
      <w:r w:rsidR="00F12F3D">
        <w:rPr>
          <w:rFonts w:ascii="Times New Roman" w:hAnsi="Times New Roman" w:cs="Times New Roman"/>
        </w:rPr>
        <w:t xml:space="preserve">. I do not recall </w:t>
      </w:r>
      <w:r w:rsidR="00622F8E">
        <w:rPr>
          <w:rFonts w:ascii="Times New Roman" w:hAnsi="Times New Roman" w:cs="Times New Roman"/>
        </w:rPr>
        <w:t>altostratus clouds prior to capturing this photo, so it is probably the latter.</w:t>
      </w:r>
      <w:r w:rsidR="00F12F3D">
        <w:rPr>
          <w:rFonts w:ascii="Times New Roman" w:hAnsi="Times New Roman" w:cs="Times New Roman"/>
        </w:rPr>
        <w:t xml:space="preserve"> </w:t>
      </w:r>
    </w:p>
    <w:p w14:paraId="073D5D09" w14:textId="79E14C4A" w:rsidR="00732240" w:rsidRDefault="00732240" w:rsidP="00933200">
      <w:pPr>
        <w:spacing w:line="276" w:lineRule="auto"/>
        <w:rPr>
          <w:rFonts w:ascii="Times New Roman" w:hAnsi="Times New Roman" w:cs="Times New Roman"/>
        </w:rPr>
      </w:pPr>
    </w:p>
    <w:p w14:paraId="59FC3019" w14:textId="77777777" w:rsidR="00963A42" w:rsidRDefault="00963A42" w:rsidP="00933200">
      <w:pPr>
        <w:spacing w:line="276" w:lineRule="auto"/>
        <w:rPr>
          <w:rFonts w:ascii="Times New Roman" w:hAnsi="Times New Roman" w:cs="Times New Roman"/>
        </w:rPr>
      </w:pPr>
    </w:p>
    <w:p w14:paraId="0DD7304C" w14:textId="77777777" w:rsidR="00963A42" w:rsidRDefault="00963A42" w:rsidP="00933200">
      <w:pPr>
        <w:spacing w:line="276" w:lineRule="auto"/>
        <w:rPr>
          <w:rFonts w:ascii="Times New Roman" w:hAnsi="Times New Roman" w:cs="Times New Roman"/>
        </w:rPr>
      </w:pPr>
    </w:p>
    <w:p w14:paraId="671BF873" w14:textId="77777777" w:rsidR="00732240" w:rsidRDefault="00732240" w:rsidP="00933200">
      <w:pPr>
        <w:spacing w:line="276" w:lineRule="auto"/>
        <w:rPr>
          <w:rFonts w:ascii="Times New Roman" w:hAnsi="Times New Roman" w:cs="Times New Roman"/>
        </w:rPr>
      </w:pPr>
    </w:p>
    <w:p w14:paraId="56502D6A" w14:textId="2AF23DEB" w:rsidR="00C614BC" w:rsidRDefault="00C614BC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Photographic Technique</w:t>
      </w:r>
    </w:p>
    <w:p w14:paraId="47E2ABC9" w14:textId="716C4CE6" w:rsidR="003C2FC3" w:rsidRDefault="0067037C" w:rsidP="00725F5B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8B4649C" wp14:editId="4648A21E">
            <wp:simplePos x="0" y="0"/>
            <wp:positionH relativeFrom="margin">
              <wp:align>center</wp:align>
            </wp:positionH>
            <wp:positionV relativeFrom="paragraph">
              <wp:posOffset>1503255</wp:posOffset>
            </wp:positionV>
            <wp:extent cx="4423257" cy="3317443"/>
            <wp:effectExtent l="0" t="0" r="0" b="0"/>
            <wp:wrapSquare wrapText="bothSides"/>
            <wp:docPr id="1023974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7485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257" cy="33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CBD">
        <w:rPr>
          <w:rFonts w:ascii="Times New Roman" w:hAnsi="Times New Roman" w:cs="Times New Roman"/>
        </w:rPr>
        <w:t xml:space="preserve">Digital manipulations were used in the final product, the primary one being </w:t>
      </w:r>
      <w:r w:rsidR="00671DD6">
        <w:rPr>
          <w:rFonts w:ascii="Times New Roman" w:hAnsi="Times New Roman" w:cs="Times New Roman"/>
        </w:rPr>
        <w:t xml:space="preserve">contrast equalization. Mid-range contrast was </w:t>
      </w:r>
      <w:r w:rsidR="00867561">
        <w:rPr>
          <w:rFonts w:ascii="Times New Roman" w:hAnsi="Times New Roman" w:cs="Times New Roman"/>
        </w:rPr>
        <w:t xml:space="preserve">boosted to bring out highlights in the clouds and deepen the shadows. </w:t>
      </w:r>
      <w:r w:rsidR="00573D8E">
        <w:rPr>
          <w:rFonts w:ascii="Times New Roman" w:hAnsi="Times New Roman" w:cs="Times New Roman"/>
        </w:rPr>
        <w:t>A</w:t>
      </w:r>
      <w:r w:rsidR="0004280F">
        <w:rPr>
          <w:rFonts w:ascii="Times New Roman" w:hAnsi="Times New Roman" w:cs="Times New Roman"/>
        </w:rPr>
        <w:t xml:space="preserve"> slight amount of haze removal </w:t>
      </w:r>
      <w:r w:rsidR="009D4ABA">
        <w:rPr>
          <w:rFonts w:ascii="Times New Roman" w:hAnsi="Times New Roman" w:cs="Times New Roman"/>
        </w:rPr>
        <w:t xml:space="preserve">was used to </w:t>
      </w:r>
      <w:r w:rsidR="00C61B8A">
        <w:rPr>
          <w:rFonts w:ascii="Times New Roman" w:hAnsi="Times New Roman" w:cs="Times New Roman"/>
        </w:rPr>
        <w:t>contrast the sky and upper layers of clouds</w:t>
      </w:r>
      <w:r w:rsidR="009D4ABA">
        <w:rPr>
          <w:rFonts w:ascii="Times New Roman" w:hAnsi="Times New Roman" w:cs="Times New Roman"/>
        </w:rPr>
        <w:t xml:space="preserve">. </w:t>
      </w:r>
      <w:r w:rsidR="00372E27">
        <w:rPr>
          <w:rFonts w:ascii="Times New Roman" w:hAnsi="Times New Roman" w:cs="Times New Roman"/>
        </w:rPr>
        <w:t xml:space="preserve">Not much thought had to be put into the </w:t>
      </w:r>
      <w:r w:rsidR="00900F3D">
        <w:rPr>
          <w:rFonts w:ascii="Times New Roman" w:hAnsi="Times New Roman" w:cs="Times New Roman"/>
        </w:rPr>
        <w:t xml:space="preserve">camera specs as outside light was abundant and </w:t>
      </w:r>
      <w:r w:rsidR="00963A42">
        <w:rPr>
          <w:rFonts w:ascii="Times New Roman" w:hAnsi="Times New Roman" w:cs="Times New Roman"/>
        </w:rPr>
        <w:t xml:space="preserve">the </w:t>
      </w:r>
      <w:r w:rsidR="00900F3D">
        <w:rPr>
          <w:rFonts w:ascii="Times New Roman" w:hAnsi="Times New Roman" w:cs="Times New Roman"/>
        </w:rPr>
        <w:t>clouds filled the frame.</w:t>
      </w:r>
      <w:r w:rsidR="00963A42">
        <w:rPr>
          <w:rFonts w:ascii="Times New Roman" w:hAnsi="Times New Roman" w:cs="Times New Roman"/>
        </w:rPr>
        <w:t xml:space="preserve"> They stretched far beyond the borders of the pho</w:t>
      </w:r>
      <w:r w:rsidR="009D51CF">
        <w:rPr>
          <w:rFonts w:ascii="Times New Roman" w:hAnsi="Times New Roman" w:cs="Times New Roman"/>
        </w:rPr>
        <w:t>to, but I thought it was interesting to zoom in and see the details of the middle layers.</w:t>
      </w:r>
      <w:r w:rsidR="00900F3D">
        <w:rPr>
          <w:rFonts w:ascii="Times New Roman" w:hAnsi="Times New Roman" w:cs="Times New Roman"/>
        </w:rPr>
        <w:t xml:space="preserve"> </w:t>
      </w:r>
      <w:r w:rsidR="00725F5B">
        <w:rPr>
          <w:rFonts w:ascii="Times New Roman" w:hAnsi="Times New Roman" w:cs="Times New Roman"/>
        </w:rPr>
        <w:t>The original image and camera specifications are listed below.</w:t>
      </w:r>
    </w:p>
    <w:p w14:paraId="47714935" w14:textId="3DE8FFB5" w:rsidR="00725F5B" w:rsidRDefault="00725F5B" w:rsidP="00725F5B">
      <w:pPr>
        <w:keepNext/>
        <w:spacing w:line="276" w:lineRule="auto"/>
        <w:ind w:firstLine="720"/>
      </w:pPr>
    </w:p>
    <w:p w14:paraId="31AE3CBF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05A93C9D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7EAFE5A8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4FBD0D57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2BE0B75B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43120323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50AEE2A1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0C17E64C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46C00CA7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5F440A5B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62D5AEC4" w14:textId="77777777" w:rsidR="0067037C" w:rsidRDefault="0067037C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</w:p>
    <w:p w14:paraId="107EE344" w14:textId="504E31B4" w:rsidR="0078776A" w:rsidRDefault="00725F5B" w:rsidP="0078776A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  <w:r w:rsidRPr="00B61192">
        <w:rPr>
          <w:rFonts w:ascii="Times New Roman" w:hAnsi="Times New Roman" w:cs="Times New Roman"/>
          <w:sz w:val="20"/>
          <w:szCs w:val="20"/>
        </w:rPr>
        <w:t xml:space="preserve">Figure </w:t>
      </w:r>
      <w:r w:rsidRPr="00B61192">
        <w:rPr>
          <w:rFonts w:ascii="Times New Roman" w:hAnsi="Times New Roman" w:cs="Times New Roman"/>
          <w:sz w:val="20"/>
          <w:szCs w:val="20"/>
        </w:rPr>
        <w:fldChar w:fldCharType="begin"/>
      </w:r>
      <w:r w:rsidRPr="00B61192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B61192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3</w:t>
      </w:r>
      <w:r w:rsidRPr="00B61192">
        <w:rPr>
          <w:rFonts w:ascii="Times New Roman" w:hAnsi="Times New Roman" w:cs="Times New Roman"/>
          <w:sz w:val="20"/>
          <w:szCs w:val="20"/>
        </w:rPr>
        <w:fldChar w:fldCharType="end"/>
      </w:r>
      <w:r w:rsidRPr="00B6119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Original image</w:t>
      </w:r>
    </w:p>
    <w:p w14:paraId="5D197AFB" w14:textId="77777777" w:rsidR="0078776A" w:rsidRPr="0078776A" w:rsidRDefault="0078776A" w:rsidP="0078776A"/>
    <w:p w14:paraId="0CFFACD6" w14:textId="7F1A3FF4" w:rsidR="00F33B58" w:rsidRPr="00E61024" w:rsidRDefault="00F33B58" w:rsidP="00933200">
      <w:pPr>
        <w:pStyle w:val="Caption"/>
        <w:keepNext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1024">
        <w:rPr>
          <w:rFonts w:ascii="Times New Roman" w:hAnsi="Times New Roman" w:cs="Times New Roman"/>
          <w:sz w:val="20"/>
          <w:szCs w:val="20"/>
        </w:rPr>
        <w:t xml:space="preserve">Table </w:t>
      </w:r>
      <w:r w:rsidRPr="00E61024">
        <w:rPr>
          <w:rFonts w:ascii="Times New Roman" w:hAnsi="Times New Roman" w:cs="Times New Roman"/>
          <w:sz w:val="20"/>
          <w:szCs w:val="20"/>
        </w:rPr>
        <w:fldChar w:fldCharType="begin"/>
      </w:r>
      <w:r w:rsidRPr="00E61024">
        <w:rPr>
          <w:rFonts w:ascii="Times New Roman" w:hAnsi="Times New Roman" w:cs="Times New Roman"/>
          <w:sz w:val="20"/>
          <w:szCs w:val="20"/>
        </w:rPr>
        <w:instrText xml:space="preserve"> SEQ Table \* ARABIC </w:instrText>
      </w:r>
      <w:r w:rsidRPr="00E61024">
        <w:rPr>
          <w:rFonts w:ascii="Times New Roman" w:hAnsi="Times New Roman" w:cs="Times New Roman"/>
          <w:sz w:val="20"/>
          <w:szCs w:val="20"/>
        </w:rPr>
        <w:fldChar w:fldCharType="separate"/>
      </w:r>
      <w:r w:rsidR="0003639F">
        <w:rPr>
          <w:rFonts w:ascii="Times New Roman" w:hAnsi="Times New Roman" w:cs="Times New Roman"/>
          <w:noProof/>
          <w:sz w:val="20"/>
          <w:szCs w:val="20"/>
        </w:rPr>
        <w:t>1</w:t>
      </w:r>
      <w:r w:rsidRPr="00E61024">
        <w:rPr>
          <w:rFonts w:ascii="Times New Roman" w:hAnsi="Times New Roman" w:cs="Times New Roman"/>
          <w:sz w:val="20"/>
          <w:szCs w:val="20"/>
        </w:rPr>
        <w:fldChar w:fldCharType="end"/>
      </w:r>
      <w:r w:rsidRPr="00E61024">
        <w:rPr>
          <w:rFonts w:ascii="Times New Roman" w:hAnsi="Times New Roman" w:cs="Times New Roman"/>
          <w:sz w:val="20"/>
          <w:szCs w:val="20"/>
        </w:rPr>
        <w:t>: Camera Spec</w:t>
      </w:r>
      <w:r w:rsidR="00933200" w:rsidRPr="00E61024">
        <w:rPr>
          <w:rFonts w:ascii="Times New Roman" w:hAnsi="Times New Roman" w:cs="Times New Roman"/>
          <w:sz w:val="20"/>
          <w:szCs w:val="20"/>
        </w:rPr>
        <w:t>ifications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2880"/>
        <w:gridCol w:w="3060"/>
      </w:tblGrid>
      <w:tr w:rsidR="00AD7184" w14:paraId="06660A5B" w14:textId="77777777" w:rsidTr="00DD591C">
        <w:tc>
          <w:tcPr>
            <w:tcW w:w="2880" w:type="dxa"/>
          </w:tcPr>
          <w:p w14:paraId="05FECAD1" w14:textId="103D800E" w:rsidR="00AD7184" w:rsidRPr="00B75D54" w:rsidRDefault="00AD7184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75D54">
              <w:rPr>
                <w:rFonts w:ascii="Times New Roman" w:hAnsi="Times New Roman" w:cs="Times New Roman"/>
                <w:b/>
                <w:bCs/>
              </w:rPr>
              <w:t>Camera Make &amp; Model</w:t>
            </w:r>
          </w:p>
        </w:tc>
        <w:tc>
          <w:tcPr>
            <w:tcW w:w="3060" w:type="dxa"/>
          </w:tcPr>
          <w:p w14:paraId="1AB755DF" w14:textId="3C35F87D" w:rsidR="00AD7184" w:rsidRPr="00CF50B6" w:rsidRDefault="00612527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iPhone 14 Pro Max</w:t>
            </w:r>
          </w:p>
        </w:tc>
      </w:tr>
      <w:tr w:rsidR="00AD7184" w14:paraId="3A1061D9" w14:textId="77777777" w:rsidTr="00DD591C">
        <w:tc>
          <w:tcPr>
            <w:tcW w:w="2880" w:type="dxa"/>
          </w:tcPr>
          <w:p w14:paraId="0A9F2B42" w14:textId="35B60115" w:rsidR="00AD7184" w:rsidRPr="00B75D54" w:rsidRDefault="00987E90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75D54">
              <w:rPr>
                <w:rFonts w:ascii="Times New Roman" w:hAnsi="Times New Roman" w:cs="Times New Roman"/>
                <w:b/>
                <w:bCs/>
              </w:rPr>
              <w:t>Shutter Speed</w:t>
            </w:r>
          </w:p>
        </w:tc>
        <w:tc>
          <w:tcPr>
            <w:tcW w:w="3060" w:type="dxa"/>
          </w:tcPr>
          <w:p w14:paraId="174B2D2A" w14:textId="62BB9B42" w:rsidR="00AD7184" w:rsidRPr="00CF50B6" w:rsidRDefault="00A07DD4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286DE7">
              <w:rPr>
                <w:rFonts w:ascii="Times New Roman" w:hAnsi="Times New Roman" w:cs="Times New Roman"/>
              </w:rPr>
              <w:t>536</w:t>
            </w:r>
          </w:p>
        </w:tc>
      </w:tr>
      <w:tr w:rsidR="00AD7184" w14:paraId="1A3C1DA6" w14:textId="77777777" w:rsidTr="00DD591C">
        <w:tc>
          <w:tcPr>
            <w:tcW w:w="2880" w:type="dxa"/>
          </w:tcPr>
          <w:p w14:paraId="2186A783" w14:textId="6A3559CE" w:rsidR="00AD7184" w:rsidRPr="00B75D54" w:rsidRDefault="00CF50B6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75D54">
              <w:rPr>
                <w:rFonts w:ascii="Times New Roman" w:hAnsi="Times New Roman" w:cs="Times New Roman"/>
                <w:b/>
                <w:bCs/>
              </w:rPr>
              <w:t>ISO</w:t>
            </w:r>
          </w:p>
        </w:tc>
        <w:tc>
          <w:tcPr>
            <w:tcW w:w="3060" w:type="dxa"/>
          </w:tcPr>
          <w:p w14:paraId="45D512B9" w14:textId="34944954" w:rsidR="00AD7184" w:rsidRPr="00CF50B6" w:rsidRDefault="00286DE7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AD7184" w14:paraId="6B51AE74" w14:textId="77777777" w:rsidTr="00DD591C">
        <w:tc>
          <w:tcPr>
            <w:tcW w:w="2880" w:type="dxa"/>
          </w:tcPr>
          <w:p w14:paraId="0F4A2600" w14:textId="3EC348C9" w:rsidR="00AD7184" w:rsidRPr="00B75D54" w:rsidRDefault="00CF50B6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75D54">
              <w:rPr>
                <w:rFonts w:ascii="Times New Roman" w:hAnsi="Times New Roman" w:cs="Times New Roman"/>
                <w:b/>
                <w:bCs/>
              </w:rPr>
              <w:t>Focal Length</w:t>
            </w:r>
          </w:p>
        </w:tc>
        <w:tc>
          <w:tcPr>
            <w:tcW w:w="3060" w:type="dxa"/>
          </w:tcPr>
          <w:p w14:paraId="2AA0866C" w14:textId="5FB712D7" w:rsidR="00AD7184" w:rsidRPr="00CF50B6" w:rsidRDefault="00967B27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A0569"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AD7184" w14:paraId="13307F87" w14:textId="77777777" w:rsidTr="00DD591C">
        <w:tc>
          <w:tcPr>
            <w:tcW w:w="2880" w:type="dxa"/>
          </w:tcPr>
          <w:p w14:paraId="379E9473" w14:textId="46916B96" w:rsidR="00AD7184" w:rsidRPr="00B75D54" w:rsidRDefault="00CF50B6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75D54">
              <w:rPr>
                <w:rFonts w:ascii="Times New Roman" w:hAnsi="Times New Roman" w:cs="Times New Roman"/>
                <w:b/>
                <w:bCs/>
              </w:rPr>
              <w:t>Aperture</w:t>
            </w:r>
          </w:p>
        </w:tc>
        <w:tc>
          <w:tcPr>
            <w:tcW w:w="3060" w:type="dxa"/>
          </w:tcPr>
          <w:p w14:paraId="59B1C070" w14:textId="1C6B349F" w:rsidR="00AD7184" w:rsidRPr="00CF50B6" w:rsidRDefault="004A3863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f/</w:t>
            </w:r>
            <w:r w:rsidR="00967B27">
              <w:rPr>
                <w:rFonts w:ascii="Times New Roman" w:hAnsi="Times New Roman" w:cs="Times New Roman"/>
              </w:rPr>
              <w:t>2.8</w:t>
            </w:r>
          </w:p>
        </w:tc>
      </w:tr>
      <w:tr w:rsidR="00CB00D2" w14:paraId="3A57EBCE" w14:textId="77777777" w:rsidTr="00DD591C">
        <w:tc>
          <w:tcPr>
            <w:tcW w:w="2880" w:type="dxa"/>
          </w:tcPr>
          <w:p w14:paraId="76E557D5" w14:textId="45ED0D00" w:rsidR="00CB00D2" w:rsidRPr="00B75D54" w:rsidRDefault="00636D72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Original Image </w:t>
            </w:r>
            <w:r w:rsidR="00DD591C">
              <w:rPr>
                <w:rFonts w:ascii="Times New Roman" w:hAnsi="Times New Roman" w:cs="Times New Roman"/>
                <w:b/>
                <w:bCs/>
              </w:rPr>
              <w:t>Size</w:t>
            </w:r>
          </w:p>
        </w:tc>
        <w:tc>
          <w:tcPr>
            <w:tcW w:w="3060" w:type="dxa"/>
          </w:tcPr>
          <w:p w14:paraId="57678B4D" w14:textId="1FF2A640" w:rsidR="00CB00D2" w:rsidRPr="00CF50B6" w:rsidRDefault="005600C0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</w:t>
            </w:r>
            <w:r w:rsidR="00845682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3024</w:t>
            </w:r>
            <w:r w:rsidR="00845682">
              <w:rPr>
                <w:rFonts w:ascii="Times New Roman" w:hAnsi="Times New Roman" w:cs="Times New Roman"/>
              </w:rPr>
              <w:t xml:space="preserve"> pixels</w:t>
            </w:r>
          </w:p>
        </w:tc>
      </w:tr>
      <w:tr w:rsidR="00CB00D2" w14:paraId="026DB536" w14:textId="77777777" w:rsidTr="00DD591C">
        <w:tc>
          <w:tcPr>
            <w:tcW w:w="2880" w:type="dxa"/>
          </w:tcPr>
          <w:p w14:paraId="72DE772A" w14:textId="3FD62324" w:rsidR="00CB00D2" w:rsidRPr="00B75D54" w:rsidRDefault="00636D72" w:rsidP="009332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Final Image </w:t>
            </w:r>
            <w:r w:rsidR="00DD591C">
              <w:rPr>
                <w:rFonts w:ascii="Times New Roman" w:hAnsi="Times New Roman" w:cs="Times New Roman"/>
                <w:b/>
                <w:bCs/>
              </w:rPr>
              <w:t>Size</w:t>
            </w:r>
          </w:p>
        </w:tc>
        <w:tc>
          <w:tcPr>
            <w:tcW w:w="3060" w:type="dxa"/>
          </w:tcPr>
          <w:p w14:paraId="5B8E700E" w14:textId="5BD211DD" w:rsidR="00CB00D2" w:rsidRPr="00CF50B6" w:rsidRDefault="005600C0" w:rsidP="00B75D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 x 3024 pixels</w:t>
            </w:r>
          </w:p>
        </w:tc>
      </w:tr>
    </w:tbl>
    <w:p w14:paraId="69870CAF" w14:textId="77777777" w:rsidR="0078776A" w:rsidRDefault="0078776A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1315035D" w14:textId="77777777" w:rsidR="00963A42" w:rsidRDefault="00963A42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7B5D11AF" w14:textId="13648A29" w:rsidR="00C614BC" w:rsidRDefault="00C614BC" w:rsidP="00933200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Conclusion</w:t>
      </w:r>
    </w:p>
    <w:p w14:paraId="4261B42A" w14:textId="007557B2" w:rsidR="00E61024" w:rsidRDefault="000F0EF7" w:rsidP="00DF36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7998" w:rsidRPr="00DD7998">
        <w:rPr>
          <w:rFonts w:ascii="Times New Roman" w:hAnsi="Times New Roman" w:cs="Times New Roman"/>
        </w:rPr>
        <w:t>The image reveals</w:t>
      </w:r>
      <w:r w:rsidR="000B4C6F">
        <w:rPr>
          <w:rFonts w:ascii="Times New Roman" w:hAnsi="Times New Roman" w:cs="Times New Roman"/>
        </w:rPr>
        <w:t xml:space="preserve"> a group of </w:t>
      </w:r>
      <w:r w:rsidR="00054A42">
        <w:rPr>
          <w:rFonts w:ascii="Times New Roman" w:hAnsi="Times New Roman" w:cs="Times New Roman"/>
        </w:rPr>
        <w:t>altocumulus clouds</w:t>
      </w:r>
      <w:r w:rsidR="000B4C6F">
        <w:rPr>
          <w:rFonts w:ascii="Times New Roman" w:hAnsi="Times New Roman" w:cs="Times New Roman"/>
        </w:rPr>
        <w:t xml:space="preserve"> </w:t>
      </w:r>
      <w:r w:rsidR="00054A42">
        <w:rPr>
          <w:rFonts w:ascii="Times New Roman" w:hAnsi="Times New Roman" w:cs="Times New Roman"/>
        </w:rPr>
        <w:t>layered</w:t>
      </w:r>
      <w:r w:rsidR="000B4C6F">
        <w:rPr>
          <w:rFonts w:ascii="Times New Roman" w:hAnsi="Times New Roman" w:cs="Times New Roman"/>
        </w:rPr>
        <w:t xml:space="preserve"> over</w:t>
      </w:r>
      <w:r w:rsidR="008056B9">
        <w:rPr>
          <w:rFonts w:ascii="Times New Roman" w:hAnsi="Times New Roman" w:cs="Times New Roman"/>
        </w:rPr>
        <w:t xml:space="preserve"> top</w:t>
      </w:r>
      <w:r w:rsidR="000B4C6F">
        <w:rPr>
          <w:rFonts w:ascii="Times New Roman" w:hAnsi="Times New Roman" w:cs="Times New Roman"/>
        </w:rPr>
        <w:t xml:space="preserve"> </w:t>
      </w:r>
      <w:r w:rsidR="00054A42">
        <w:rPr>
          <w:rFonts w:ascii="Times New Roman" w:hAnsi="Times New Roman" w:cs="Times New Roman"/>
        </w:rPr>
        <w:t>Superior, Colorado</w:t>
      </w:r>
      <w:r w:rsidR="000B4C6F">
        <w:rPr>
          <w:rFonts w:ascii="Times New Roman" w:hAnsi="Times New Roman" w:cs="Times New Roman"/>
        </w:rPr>
        <w:t xml:space="preserve">. </w:t>
      </w:r>
      <w:r w:rsidR="00FD2DF2">
        <w:rPr>
          <w:rFonts w:ascii="Times New Roman" w:hAnsi="Times New Roman" w:cs="Times New Roman"/>
        </w:rPr>
        <w:t xml:space="preserve">I like how I was able to </w:t>
      </w:r>
      <w:r w:rsidR="008056B9">
        <w:rPr>
          <w:rFonts w:ascii="Times New Roman" w:hAnsi="Times New Roman" w:cs="Times New Roman"/>
        </w:rPr>
        <w:t xml:space="preserve">several different phenomena at sunset. The </w:t>
      </w:r>
      <w:r w:rsidR="00D5742C">
        <w:rPr>
          <w:rFonts w:ascii="Times New Roman" w:hAnsi="Times New Roman" w:cs="Times New Roman"/>
        </w:rPr>
        <w:t xml:space="preserve">wide, </w:t>
      </w:r>
      <w:r w:rsidR="008056B9">
        <w:rPr>
          <w:rFonts w:ascii="Times New Roman" w:hAnsi="Times New Roman" w:cs="Times New Roman"/>
        </w:rPr>
        <w:t>bottom layers</w:t>
      </w:r>
      <w:r w:rsidR="00D5742C">
        <w:rPr>
          <w:rFonts w:ascii="Times New Roman" w:hAnsi="Times New Roman" w:cs="Times New Roman"/>
        </w:rPr>
        <w:t xml:space="preserve"> are illuminated in yellow, while the top layers are </w:t>
      </w:r>
      <w:r w:rsidR="00424CEA">
        <w:rPr>
          <w:rFonts w:ascii="Times New Roman" w:hAnsi="Times New Roman" w:cs="Times New Roman"/>
        </w:rPr>
        <w:t xml:space="preserve">dull, but have their own developing cloudlets or undulatus. </w:t>
      </w:r>
      <w:r w:rsidR="00FD2DF2">
        <w:rPr>
          <w:rFonts w:ascii="Times New Roman" w:hAnsi="Times New Roman" w:cs="Times New Roman"/>
        </w:rPr>
        <w:t>capture the fluffy, white tops of the clouds and their rainy, dark bases.</w:t>
      </w:r>
      <w:r w:rsidR="003351CE">
        <w:rPr>
          <w:rFonts w:ascii="Times New Roman" w:hAnsi="Times New Roman" w:cs="Times New Roman"/>
        </w:rPr>
        <w:t xml:space="preserve"> I think the foreground adds a good sense of scale and frames the composition.</w:t>
      </w:r>
      <w:r w:rsidR="00810B5D">
        <w:rPr>
          <w:rFonts w:ascii="Times New Roman" w:hAnsi="Times New Roman" w:cs="Times New Roman"/>
        </w:rPr>
        <w:t xml:space="preserve"> I dislike how </w:t>
      </w:r>
      <w:r w:rsidR="00424CEA">
        <w:rPr>
          <w:rFonts w:ascii="Times New Roman" w:hAnsi="Times New Roman" w:cs="Times New Roman"/>
        </w:rPr>
        <w:t xml:space="preserve">I </w:t>
      </w:r>
      <w:r w:rsidR="00731D02">
        <w:rPr>
          <w:rFonts w:ascii="Times New Roman" w:hAnsi="Times New Roman" w:cs="Times New Roman"/>
        </w:rPr>
        <w:t>could not</w:t>
      </w:r>
      <w:r w:rsidR="00424CEA">
        <w:rPr>
          <w:rFonts w:ascii="Times New Roman" w:hAnsi="Times New Roman" w:cs="Times New Roman"/>
        </w:rPr>
        <w:t xml:space="preserve"> capture the foreground in this image to give a sense of scale. </w:t>
      </w:r>
      <w:r w:rsidR="00D02CCB">
        <w:rPr>
          <w:rFonts w:ascii="Times New Roman" w:hAnsi="Times New Roman" w:cs="Times New Roman"/>
        </w:rPr>
        <w:t xml:space="preserve">Parking lot lights did not make for a visually appealing photo, so I decided to go with a </w:t>
      </w:r>
      <w:r w:rsidR="00731D02">
        <w:rPr>
          <w:rFonts w:ascii="Times New Roman" w:hAnsi="Times New Roman" w:cs="Times New Roman"/>
        </w:rPr>
        <w:t>cloud</w:t>
      </w:r>
      <w:r w:rsidR="00D02CCB">
        <w:rPr>
          <w:rFonts w:ascii="Times New Roman" w:hAnsi="Times New Roman" w:cs="Times New Roman"/>
        </w:rPr>
        <w:t xml:space="preserve">-only </w:t>
      </w:r>
      <w:r w:rsidR="00731D02">
        <w:rPr>
          <w:rFonts w:ascii="Times New Roman" w:hAnsi="Times New Roman" w:cs="Times New Roman"/>
        </w:rPr>
        <w:t>photo.</w:t>
      </w:r>
      <w:r w:rsidR="00D02CCB">
        <w:rPr>
          <w:rFonts w:ascii="Times New Roman" w:hAnsi="Times New Roman" w:cs="Times New Roman"/>
        </w:rPr>
        <w:t xml:space="preserve"> </w:t>
      </w:r>
      <w:r w:rsidR="00A10C19">
        <w:rPr>
          <w:rFonts w:ascii="Times New Roman" w:hAnsi="Times New Roman" w:cs="Times New Roman"/>
        </w:rPr>
        <w:t xml:space="preserve">I believe my original intent to capture the </w:t>
      </w:r>
      <w:r w:rsidR="00731D02">
        <w:rPr>
          <w:rFonts w:ascii="Times New Roman" w:hAnsi="Times New Roman" w:cs="Times New Roman"/>
        </w:rPr>
        <w:t>fiery alto</w:t>
      </w:r>
      <w:r w:rsidR="0053738A">
        <w:rPr>
          <w:rFonts w:ascii="Times New Roman" w:hAnsi="Times New Roman" w:cs="Times New Roman"/>
        </w:rPr>
        <w:t xml:space="preserve">cumulus </w:t>
      </w:r>
      <w:r w:rsidR="00731D02">
        <w:rPr>
          <w:rFonts w:ascii="Times New Roman" w:hAnsi="Times New Roman" w:cs="Times New Roman"/>
        </w:rPr>
        <w:t>at sunset</w:t>
      </w:r>
      <w:r w:rsidR="0053738A">
        <w:rPr>
          <w:rFonts w:ascii="Times New Roman" w:hAnsi="Times New Roman" w:cs="Times New Roman"/>
        </w:rPr>
        <w:t xml:space="preserve"> was fulfilled</w:t>
      </w:r>
      <w:r w:rsidR="008C07C0">
        <w:rPr>
          <w:rFonts w:ascii="Times New Roman" w:hAnsi="Times New Roman" w:cs="Times New Roman"/>
        </w:rPr>
        <w:t xml:space="preserve">. </w:t>
      </w:r>
      <w:r w:rsidR="00DF36BF">
        <w:rPr>
          <w:rFonts w:ascii="Times New Roman" w:hAnsi="Times New Roman" w:cs="Times New Roman"/>
        </w:rPr>
        <w:t>For the future,</w:t>
      </w:r>
      <w:r w:rsidR="00DE3A8D">
        <w:rPr>
          <w:rFonts w:ascii="Times New Roman" w:hAnsi="Times New Roman" w:cs="Times New Roman"/>
        </w:rPr>
        <w:t xml:space="preserve"> </w:t>
      </w:r>
      <w:r w:rsidR="008D3E5A">
        <w:rPr>
          <w:rFonts w:ascii="Times New Roman" w:hAnsi="Times New Roman" w:cs="Times New Roman"/>
        </w:rPr>
        <w:t xml:space="preserve">I </w:t>
      </w:r>
      <w:r w:rsidR="0028284A">
        <w:rPr>
          <w:rFonts w:ascii="Times New Roman" w:hAnsi="Times New Roman" w:cs="Times New Roman"/>
        </w:rPr>
        <w:t xml:space="preserve">would like to capture more of the surrounding environment in my shots. This could be done by </w:t>
      </w:r>
      <w:r w:rsidR="00E7252B">
        <w:rPr>
          <w:rFonts w:ascii="Times New Roman" w:hAnsi="Times New Roman" w:cs="Times New Roman"/>
        </w:rPr>
        <w:t xml:space="preserve">going to a flat region (with no streetlights or distractions) and </w:t>
      </w:r>
      <w:r w:rsidR="0042066A">
        <w:rPr>
          <w:rFonts w:ascii="Times New Roman" w:hAnsi="Times New Roman" w:cs="Times New Roman"/>
        </w:rPr>
        <w:t>framing the ground into view.</w:t>
      </w:r>
    </w:p>
    <w:p w14:paraId="07FE1F05" w14:textId="77777777" w:rsidR="00DF36BF" w:rsidRPr="00DF36BF" w:rsidRDefault="00DF36BF" w:rsidP="00DF36BF">
      <w:pPr>
        <w:spacing w:line="276" w:lineRule="auto"/>
        <w:rPr>
          <w:rFonts w:ascii="Times New Roman" w:hAnsi="Times New Roman" w:cs="Times New Roman"/>
        </w:rPr>
      </w:pPr>
    </w:p>
    <w:p w14:paraId="38DA9B80" w14:textId="394985CD" w:rsidR="00C614BC" w:rsidRDefault="00C614BC" w:rsidP="00C61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References</w:t>
      </w:r>
    </w:p>
    <w:p w14:paraId="4468AF1D" w14:textId="6593E4B5" w:rsidR="0042066A" w:rsidRDefault="0042066A" w:rsidP="0042066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r w:rsidRPr="00B93F3B">
        <w:rPr>
          <w:rFonts w:ascii="Times New Roman" w:hAnsi="Times New Roman" w:cs="Times New Roman"/>
        </w:rPr>
        <w:t xml:space="preserve">Pretor-Pinney, G., “The Cloudspotter’s Guide: The Science, History, and Culture of Clouds,” </w:t>
      </w:r>
    </w:p>
    <w:p w14:paraId="7F12CCF0" w14:textId="77777777" w:rsidR="0042066A" w:rsidRPr="00B93F3B" w:rsidRDefault="0042066A" w:rsidP="0042066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93F3B">
        <w:rPr>
          <w:rFonts w:ascii="Times New Roman" w:hAnsi="Times New Roman" w:cs="Times New Roman"/>
        </w:rPr>
        <w:t>Penguin, 2006.</w:t>
      </w:r>
    </w:p>
    <w:p w14:paraId="4FBC393E" w14:textId="77777777" w:rsidR="00402133" w:rsidRDefault="00604E0B" w:rsidP="00604E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</w:t>
      </w:r>
      <w:r w:rsidR="00B93F3B" w:rsidRPr="00B93F3B">
        <w:rPr>
          <w:rFonts w:ascii="Times New Roman" w:hAnsi="Times New Roman" w:cs="Times New Roman"/>
        </w:rPr>
        <w:t xml:space="preserve">University of Wyoming, “Atmospheric Science Radiosonde Archive.” Retrieved 17 October </w:t>
      </w:r>
    </w:p>
    <w:p w14:paraId="58D56FEC" w14:textId="52AFFA37" w:rsidR="00604E0B" w:rsidRDefault="00402133" w:rsidP="00604E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93F3B" w:rsidRPr="00B93F3B">
        <w:rPr>
          <w:rFonts w:ascii="Times New Roman" w:hAnsi="Times New Roman" w:cs="Times New Roman"/>
        </w:rPr>
        <w:t xml:space="preserve">2025. </w:t>
      </w:r>
      <w:hyperlink r:id="rId11" w:history="1">
        <w:r w:rsidR="000842AA" w:rsidRPr="00B93F3B">
          <w:rPr>
            <w:rStyle w:val="Hyperlink"/>
            <w:rFonts w:ascii="Times New Roman" w:hAnsi="Times New Roman" w:cs="Times New Roman"/>
          </w:rPr>
          <w:t>https://weather.uwyo.edu/upperair/sounding.shtml</w:t>
        </w:r>
      </w:hyperlink>
    </w:p>
    <w:p w14:paraId="36C3C8D4" w14:textId="77777777" w:rsidR="00B93F3B" w:rsidRPr="00E50608" w:rsidRDefault="00B93F3B" w:rsidP="00604E0B">
      <w:pPr>
        <w:spacing w:after="0" w:line="360" w:lineRule="auto"/>
        <w:rPr>
          <w:rFonts w:ascii="Times New Roman" w:hAnsi="Times New Roman" w:cs="Times New Roman"/>
        </w:rPr>
      </w:pPr>
    </w:p>
    <w:sectPr w:rsidR="00B93F3B" w:rsidRPr="00E5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F"/>
    <w:rsid w:val="000003BF"/>
    <w:rsid w:val="00000FDA"/>
    <w:rsid w:val="00003F82"/>
    <w:rsid w:val="0000763B"/>
    <w:rsid w:val="00010010"/>
    <w:rsid w:val="000119C2"/>
    <w:rsid w:val="0002004E"/>
    <w:rsid w:val="000269B8"/>
    <w:rsid w:val="00026B49"/>
    <w:rsid w:val="00031E39"/>
    <w:rsid w:val="000330AA"/>
    <w:rsid w:val="00035628"/>
    <w:rsid w:val="00035959"/>
    <w:rsid w:val="0003639F"/>
    <w:rsid w:val="0004280F"/>
    <w:rsid w:val="00044589"/>
    <w:rsid w:val="00044D9A"/>
    <w:rsid w:val="00046257"/>
    <w:rsid w:val="00047F4E"/>
    <w:rsid w:val="00050F5F"/>
    <w:rsid w:val="00051987"/>
    <w:rsid w:val="00054A42"/>
    <w:rsid w:val="00076225"/>
    <w:rsid w:val="00083171"/>
    <w:rsid w:val="000842AA"/>
    <w:rsid w:val="000865E8"/>
    <w:rsid w:val="0009290C"/>
    <w:rsid w:val="00093EFF"/>
    <w:rsid w:val="0009512B"/>
    <w:rsid w:val="000B4C6F"/>
    <w:rsid w:val="000B66BD"/>
    <w:rsid w:val="000C0C1F"/>
    <w:rsid w:val="000C416B"/>
    <w:rsid w:val="000C68B7"/>
    <w:rsid w:val="000D309E"/>
    <w:rsid w:val="000D5D26"/>
    <w:rsid w:val="000D60EB"/>
    <w:rsid w:val="000E06EC"/>
    <w:rsid w:val="000E4CBE"/>
    <w:rsid w:val="000E5487"/>
    <w:rsid w:val="000E5CF1"/>
    <w:rsid w:val="000F0EF7"/>
    <w:rsid w:val="000F12E3"/>
    <w:rsid w:val="000F6E27"/>
    <w:rsid w:val="00100293"/>
    <w:rsid w:val="001055A6"/>
    <w:rsid w:val="00111411"/>
    <w:rsid w:val="00127ABF"/>
    <w:rsid w:val="00136C5C"/>
    <w:rsid w:val="00141B50"/>
    <w:rsid w:val="00150D3C"/>
    <w:rsid w:val="00164480"/>
    <w:rsid w:val="00173F61"/>
    <w:rsid w:val="00184EBB"/>
    <w:rsid w:val="001867B8"/>
    <w:rsid w:val="00197471"/>
    <w:rsid w:val="001A33C2"/>
    <w:rsid w:val="001A3BD2"/>
    <w:rsid w:val="001A534D"/>
    <w:rsid w:val="001B0B6E"/>
    <w:rsid w:val="001B24EB"/>
    <w:rsid w:val="001B450A"/>
    <w:rsid w:val="001B6288"/>
    <w:rsid w:val="001C5F5D"/>
    <w:rsid w:val="001D2F8A"/>
    <w:rsid w:val="001E2599"/>
    <w:rsid w:val="001E5309"/>
    <w:rsid w:val="001E7692"/>
    <w:rsid w:val="001F6ED8"/>
    <w:rsid w:val="00214FB3"/>
    <w:rsid w:val="00214FBD"/>
    <w:rsid w:val="002160F4"/>
    <w:rsid w:val="0021635E"/>
    <w:rsid w:val="002212AF"/>
    <w:rsid w:val="00227DFB"/>
    <w:rsid w:val="002319B6"/>
    <w:rsid w:val="0024799D"/>
    <w:rsid w:val="00251127"/>
    <w:rsid w:val="0025506C"/>
    <w:rsid w:val="00266765"/>
    <w:rsid w:val="00271C02"/>
    <w:rsid w:val="002745AD"/>
    <w:rsid w:val="002762CC"/>
    <w:rsid w:val="0028284A"/>
    <w:rsid w:val="00286DE7"/>
    <w:rsid w:val="00294BEB"/>
    <w:rsid w:val="00295197"/>
    <w:rsid w:val="002A05AF"/>
    <w:rsid w:val="002A4DDB"/>
    <w:rsid w:val="002A5D29"/>
    <w:rsid w:val="002B03AE"/>
    <w:rsid w:val="002B13EA"/>
    <w:rsid w:val="002B4B1F"/>
    <w:rsid w:val="002C23D9"/>
    <w:rsid w:val="002D19B7"/>
    <w:rsid w:val="002D75B0"/>
    <w:rsid w:val="002E0D42"/>
    <w:rsid w:val="002E0FC0"/>
    <w:rsid w:val="002E58B0"/>
    <w:rsid w:val="002E76C5"/>
    <w:rsid w:val="002F2CB4"/>
    <w:rsid w:val="002F5BD7"/>
    <w:rsid w:val="002F77E5"/>
    <w:rsid w:val="003005F7"/>
    <w:rsid w:val="00304450"/>
    <w:rsid w:val="00304FF6"/>
    <w:rsid w:val="00306C9B"/>
    <w:rsid w:val="00324791"/>
    <w:rsid w:val="00332374"/>
    <w:rsid w:val="00334923"/>
    <w:rsid w:val="003351CE"/>
    <w:rsid w:val="00337B1C"/>
    <w:rsid w:val="003432BA"/>
    <w:rsid w:val="00353F3C"/>
    <w:rsid w:val="00355704"/>
    <w:rsid w:val="0035644B"/>
    <w:rsid w:val="00367043"/>
    <w:rsid w:val="00371918"/>
    <w:rsid w:val="00372E27"/>
    <w:rsid w:val="00381D4A"/>
    <w:rsid w:val="003850D6"/>
    <w:rsid w:val="003868AB"/>
    <w:rsid w:val="00387094"/>
    <w:rsid w:val="003877E4"/>
    <w:rsid w:val="00390D0B"/>
    <w:rsid w:val="00397266"/>
    <w:rsid w:val="003A0569"/>
    <w:rsid w:val="003A05FE"/>
    <w:rsid w:val="003A5465"/>
    <w:rsid w:val="003B1E51"/>
    <w:rsid w:val="003B2DB8"/>
    <w:rsid w:val="003B6802"/>
    <w:rsid w:val="003B788E"/>
    <w:rsid w:val="003B79BF"/>
    <w:rsid w:val="003C2FC3"/>
    <w:rsid w:val="003C46AE"/>
    <w:rsid w:val="003D2D87"/>
    <w:rsid w:val="003D3CB9"/>
    <w:rsid w:val="003D7CCC"/>
    <w:rsid w:val="003E540B"/>
    <w:rsid w:val="003F3852"/>
    <w:rsid w:val="003F7E9B"/>
    <w:rsid w:val="00402133"/>
    <w:rsid w:val="00403174"/>
    <w:rsid w:val="004117B8"/>
    <w:rsid w:val="00412B47"/>
    <w:rsid w:val="00413E5A"/>
    <w:rsid w:val="004179A5"/>
    <w:rsid w:val="0042066A"/>
    <w:rsid w:val="004244D9"/>
    <w:rsid w:val="0042470B"/>
    <w:rsid w:val="00424CEA"/>
    <w:rsid w:val="004333B1"/>
    <w:rsid w:val="0044059B"/>
    <w:rsid w:val="00443BB3"/>
    <w:rsid w:val="00444272"/>
    <w:rsid w:val="0044557B"/>
    <w:rsid w:val="00445999"/>
    <w:rsid w:val="0046423F"/>
    <w:rsid w:val="00465027"/>
    <w:rsid w:val="004658A1"/>
    <w:rsid w:val="00471F73"/>
    <w:rsid w:val="00472B5C"/>
    <w:rsid w:val="0047498C"/>
    <w:rsid w:val="00477B85"/>
    <w:rsid w:val="00477F8F"/>
    <w:rsid w:val="004809BB"/>
    <w:rsid w:val="004A1898"/>
    <w:rsid w:val="004A26B0"/>
    <w:rsid w:val="004A3863"/>
    <w:rsid w:val="004B08B3"/>
    <w:rsid w:val="004B4EE9"/>
    <w:rsid w:val="004C130F"/>
    <w:rsid w:val="004C7222"/>
    <w:rsid w:val="004D45A7"/>
    <w:rsid w:val="004D5A09"/>
    <w:rsid w:val="004E07EB"/>
    <w:rsid w:val="004E227B"/>
    <w:rsid w:val="004F6BAC"/>
    <w:rsid w:val="005058A9"/>
    <w:rsid w:val="00506271"/>
    <w:rsid w:val="0050629E"/>
    <w:rsid w:val="0052078A"/>
    <w:rsid w:val="0052707F"/>
    <w:rsid w:val="00533F7E"/>
    <w:rsid w:val="00534C1B"/>
    <w:rsid w:val="0053634A"/>
    <w:rsid w:val="0053738A"/>
    <w:rsid w:val="0054773B"/>
    <w:rsid w:val="00554E51"/>
    <w:rsid w:val="00555965"/>
    <w:rsid w:val="005568C3"/>
    <w:rsid w:val="00556CC3"/>
    <w:rsid w:val="005600C0"/>
    <w:rsid w:val="00562EEA"/>
    <w:rsid w:val="00563B55"/>
    <w:rsid w:val="005664BE"/>
    <w:rsid w:val="00573D8E"/>
    <w:rsid w:val="00576E66"/>
    <w:rsid w:val="00580903"/>
    <w:rsid w:val="0058201B"/>
    <w:rsid w:val="00585735"/>
    <w:rsid w:val="0058794C"/>
    <w:rsid w:val="00594DA0"/>
    <w:rsid w:val="00596726"/>
    <w:rsid w:val="005A04F1"/>
    <w:rsid w:val="005B2F69"/>
    <w:rsid w:val="005D4F28"/>
    <w:rsid w:val="005D77E8"/>
    <w:rsid w:val="005E0318"/>
    <w:rsid w:val="005E67C0"/>
    <w:rsid w:val="005E70E0"/>
    <w:rsid w:val="005F0194"/>
    <w:rsid w:val="00601A52"/>
    <w:rsid w:val="00604E0B"/>
    <w:rsid w:val="0060532F"/>
    <w:rsid w:val="00606278"/>
    <w:rsid w:val="00606689"/>
    <w:rsid w:val="00607C7C"/>
    <w:rsid w:val="006102BD"/>
    <w:rsid w:val="00610ED0"/>
    <w:rsid w:val="00612527"/>
    <w:rsid w:val="006129C5"/>
    <w:rsid w:val="00615A68"/>
    <w:rsid w:val="0061715B"/>
    <w:rsid w:val="00620276"/>
    <w:rsid w:val="00620962"/>
    <w:rsid w:val="00622F8E"/>
    <w:rsid w:val="00623E27"/>
    <w:rsid w:val="00627333"/>
    <w:rsid w:val="0063060F"/>
    <w:rsid w:val="00632165"/>
    <w:rsid w:val="00634E48"/>
    <w:rsid w:val="00636D72"/>
    <w:rsid w:val="00647458"/>
    <w:rsid w:val="006505B9"/>
    <w:rsid w:val="0065172B"/>
    <w:rsid w:val="0067037C"/>
    <w:rsid w:val="00671DD6"/>
    <w:rsid w:val="00687D89"/>
    <w:rsid w:val="0069089F"/>
    <w:rsid w:val="00692716"/>
    <w:rsid w:val="006932A6"/>
    <w:rsid w:val="00697EFA"/>
    <w:rsid w:val="006B08FD"/>
    <w:rsid w:val="006B3C7E"/>
    <w:rsid w:val="006B5D11"/>
    <w:rsid w:val="006C1CC6"/>
    <w:rsid w:val="006C6673"/>
    <w:rsid w:val="006C76F8"/>
    <w:rsid w:val="006D0357"/>
    <w:rsid w:val="006D5278"/>
    <w:rsid w:val="006E02FB"/>
    <w:rsid w:val="006E3346"/>
    <w:rsid w:val="006E3557"/>
    <w:rsid w:val="006E6534"/>
    <w:rsid w:val="00703D74"/>
    <w:rsid w:val="00704C61"/>
    <w:rsid w:val="00711ED8"/>
    <w:rsid w:val="007172CA"/>
    <w:rsid w:val="007238A0"/>
    <w:rsid w:val="00724B90"/>
    <w:rsid w:val="00725F5B"/>
    <w:rsid w:val="00726609"/>
    <w:rsid w:val="00731D02"/>
    <w:rsid w:val="00732240"/>
    <w:rsid w:val="00735211"/>
    <w:rsid w:val="00736019"/>
    <w:rsid w:val="00736D7F"/>
    <w:rsid w:val="00740CC4"/>
    <w:rsid w:val="007418C6"/>
    <w:rsid w:val="0074267E"/>
    <w:rsid w:val="007427A4"/>
    <w:rsid w:val="00743B51"/>
    <w:rsid w:val="00745575"/>
    <w:rsid w:val="0075108E"/>
    <w:rsid w:val="00751158"/>
    <w:rsid w:val="00754C74"/>
    <w:rsid w:val="0076129E"/>
    <w:rsid w:val="0076136B"/>
    <w:rsid w:val="00783E3F"/>
    <w:rsid w:val="00785312"/>
    <w:rsid w:val="0078776A"/>
    <w:rsid w:val="007904D0"/>
    <w:rsid w:val="00791266"/>
    <w:rsid w:val="00791837"/>
    <w:rsid w:val="0079265A"/>
    <w:rsid w:val="00795387"/>
    <w:rsid w:val="007954E4"/>
    <w:rsid w:val="007B2314"/>
    <w:rsid w:val="007B69A1"/>
    <w:rsid w:val="007C1162"/>
    <w:rsid w:val="007D37D2"/>
    <w:rsid w:val="007D76C4"/>
    <w:rsid w:val="007E4DC6"/>
    <w:rsid w:val="007E61AE"/>
    <w:rsid w:val="007F0A39"/>
    <w:rsid w:val="007F3C20"/>
    <w:rsid w:val="007F4CBD"/>
    <w:rsid w:val="008056B9"/>
    <w:rsid w:val="00807666"/>
    <w:rsid w:val="00810B5D"/>
    <w:rsid w:val="00813869"/>
    <w:rsid w:val="00826CE1"/>
    <w:rsid w:val="00834040"/>
    <w:rsid w:val="00834230"/>
    <w:rsid w:val="00841604"/>
    <w:rsid w:val="00845682"/>
    <w:rsid w:val="0085091A"/>
    <w:rsid w:val="00854E19"/>
    <w:rsid w:val="008630B7"/>
    <w:rsid w:val="00866C10"/>
    <w:rsid w:val="00867561"/>
    <w:rsid w:val="00872678"/>
    <w:rsid w:val="00872C27"/>
    <w:rsid w:val="0087607F"/>
    <w:rsid w:val="00881D7B"/>
    <w:rsid w:val="00896522"/>
    <w:rsid w:val="0089728C"/>
    <w:rsid w:val="008A0FF7"/>
    <w:rsid w:val="008A240B"/>
    <w:rsid w:val="008A29CE"/>
    <w:rsid w:val="008A4D55"/>
    <w:rsid w:val="008B26AE"/>
    <w:rsid w:val="008B5D8A"/>
    <w:rsid w:val="008C07C0"/>
    <w:rsid w:val="008C2BD3"/>
    <w:rsid w:val="008C495A"/>
    <w:rsid w:val="008C6625"/>
    <w:rsid w:val="008D3BD1"/>
    <w:rsid w:val="008D3E5A"/>
    <w:rsid w:val="008E467F"/>
    <w:rsid w:val="008F5242"/>
    <w:rsid w:val="008F7A9A"/>
    <w:rsid w:val="008F7E8F"/>
    <w:rsid w:val="00900F3D"/>
    <w:rsid w:val="00903EDC"/>
    <w:rsid w:val="00905226"/>
    <w:rsid w:val="00905553"/>
    <w:rsid w:val="00907E09"/>
    <w:rsid w:val="00912F1C"/>
    <w:rsid w:val="0091475E"/>
    <w:rsid w:val="00931277"/>
    <w:rsid w:val="00933200"/>
    <w:rsid w:val="00933795"/>
    <w:rsid w:val="0093410F"/>
    <w:rsid w:val="00940033"/>
    <w:rsid w:val="009409A2"/>
    <w:rsid w:val="00940B25"/>
    <w:rsid w:val="00947170"/>
    <w:rsid w:val="0095363D"/>
    <w:rsid w:val="00963A42"/>
    <w:rsid w:val="00965EF4"/>
    <w:rsid w:val="00967B27"/>
    <w:rsid w:val="00974396"/>
    <w:rsid w:val="00981A21"/>
    <w:rsid w:val="009863A8"/>
    <w:rsid w:val="009865D3"/>
    <w:rsid w:val="00987E90"/>
    <w:rsid w:val="00992F4C"/>
    <w:rsid w:val="00995318"/>
    <w:rsid w:val="009A228F"/>
    <w:rsid w:val="009A2426"/>
    <w:rsid w:val="009A4C87"/>
    <w:rsid w:val="009B3C5D"/>
    <w:rsid w:val="009B4048"/>
    <w:rsid w:val="009B77AA"/>
    <w:rsid w:val="009C3072"/>
    <w:rsid w:val="009D4ABA"/>
    <w:rsid w:val="009D51CF"/>
    <w:rsid w:val="009E6893"/>
    <w:rsid w:val="009F68B0"/>
    <w:rsid w:val="00A02D56"/>
    <w:rsid w:val="00A07DD4"/>
    <w:rsid w:val="00A10C19"/>
    <w:rsid w:val="00A134FC"/>
    <w:rsid w:val="00A17B42"/>
    <w:rsid w:val="00A201D8"/>
    <w:rsid w:val="00A21437"/>
    <w:rsid w:val="00A27115"/>
    <w:rsid w:val="00A30750"/>
    <w:rsid w:val="00A332AD"/>
    <w:rsid w:val="00A35CC6"/>
    <w:rsid w:val="00A36920"/>
    <w:rsid w:val="00A37392"/>
    <w:rsid w:val="00A40147"/>
    <w:rsid w:val="00A41352"/>
    <w:rsid w:val="00A437A6"/>
    <w:rsid w:val="00A47DFD"/>
    <w:rsid w:val="00A6598D"/>
    <w:rsid w:val="00A66F5F"/>
    <w:rsid w:val="00A7277B"/>
    <w:rsid w:val="00A72C27"/>
    <w:rsid w:val="00A73B16"/>
    <w:rsid w:val="00A8393E"/>
    <w:rsid w:val="00A86DCF"/>
    <w:rsid w:val="00A92EDC"/>
    <w:rsid w:val="00AB2618"/>
    <w:rsid w:val="00AB7F68"/>
    <w:rsid w:val="00AC5A67"/>
    <w:rsid w:val="00AD1F35"/>
    <w:rsid w:val="00AD7184"/>
    <w:rsid w:val="00AF3E80"/>
    <w:rsid w:val="00AF604B"/>
    <w:rsid w:val="00B00A45"/>
    <w:rsid w:val="00B039BD"/>
    <w:rsid w:val="00B217D4"/>
    <w:rsid w:val="00B27570"/>
    <w:rsid w:val="00B27BAA"/>
    <w:rsid w:val="00B301AF"/>
    <w:rsid w:val="00B31152"/>
    <w:rsid w:val="00B3439A"/>
    <w:rsid w:val="00B44640"/>
    <w:rsid w:val="00B45776"/>
    <w:rsid w:val="00B47631"/>
    <w:rsid w:val="00B50098"/>
    <w:rsid w:val="00B54159"/>
    <w:rsid w:val="00B61192"/>
    <w:rsid w:val="00B74AA2"/>
    <w:rsid w:val="00B75D54"/>
    <w:rsid w:val="00B774DB"/>
    <w:rsid w:val="00B823F4"/>
    <w:rsid w:val="00B82731"/>
    <w:rsid w:val="00B86829"/>
    <w:rsid w:val="00B87ACD"/>
    <w:rsid w:val="00B9320D"/>
    <w:rsid w:val="00B93F3B"/>
    <w:rsid w:val="00B97B2D"/>
    <w:rsid w:val="00BB3208"/>
    <w:rsid w:val="00BC0613"/>
    <w:rsid w:val="00BC4AE3"/>
    <w:rsid w:val="00BF685D"/>
    <w:rsid w:val="00C03F41"/>
    <w:rsid w:val="00C131C0"/>
    <w:rsid w:val="00C179F6"/>
    <w:rsid w:val="00C23A0A"/>
    <w:rsid w:val="00C26408"/>
    <w:rsid w:val="00C278FB"/>
    <w:rsid w:val="00C353B7"/>
    <w:rsid w:val="00C357A3"/>
    <w:rsid w:val="00C549E6"/>
    <w:rsid w:val="00C5691F"/>
    <w:rsid w:val="00C614BC"/>
    <w:rsid w:val="00C61B8A"/>
    <w:rsid w:val="00C63FC2"/>
    <w:rsid w:val="00C67F32"/>
    <w:rsid w:val="00C73488"/>
    <w:rsid w:val="00C7366B"/>
    <w:rsid w:val="00C74A4E"/>
    <w:rsid w:val="00C84ECE"/>
    <w:rsid w:val="00C9254D"/>
    <w:rsid w:val="00CA056F"/>
    <w:rsid w:val="00CA2C60"/>
    <w:rsid w:val="00CA3B96"/>
    <w:rsid w:val="00CA79F4"/>
    <w:rsid w:val="00CB00D2"/>
    <w:rsid w:val="00CB47D9"/>
    <w:rsid w:val="00CB7D23"/>
    <w:rsid w:val="00CC1767"/>
    <w:rsid w:val="00CC4ACE"/>
    <w:rsid w:val="00CC66A9"/>
    <w:rsid w:val="00CC6F08"/>
    <w:rsid w:val="00CD2FCA"/>
    <w:rsid w:val="00CD4649"/>
    <w:rsid w:val="00CD752C"/>
    <w:rsid w:val="00CE1605"/>
    <w:rsid w:val="00CE1681"/>
    <w:rsid w:val="00CE206E"/>
    <w:rsid w:val="00CE4316"/>
    <w:rsid w:val="00CE4A42"/>
    <w:rsid w:val="00CE4CBB"/>
    <w:rsid w:val="00CF3A8F"/>
    <w:rsid w:val="00CF50B6"/>
    <w:rsid w:val="00D0056D"/>
    <w:rsid w:val="00D02AAF"/>
    <w:rsid w:val="00D02CCB"/>
    <w:rsid w:val="00D03CCF"/>
    <w:rsid w:val="00D04C8A"/>
    <w:rsid w:val="00D101BE"/>
    <w:rsid w:val="00D16D51"/>
    <w:rsid w:val="00D24D99"/>
    <w:rsid w:val="00D25CD7"/>
    <w:rsid w:val="00D270B6"/>
    <w:rsid w:val="00D3034E"/>
    <w:rsid w:val="00D407B9"/>
    <w:rsid w:val="00D51A5F"/>
    <w:rsid w:val="00D51BC7"/>
    <w:rsid w:val="00D5742C"/>
    <w:rsid w:val="00D6475D"/>
    <w:rsid w:val="00D65483"/>
    <w:rsid w:val="00D718C0"/>
    <w:rsid w:val="00D757DE"/>
    <w:rsid w:val="00D81730"/>
    <w:rsid w:val="00D844F6"/>
    <w:rsid w:val="00D94FEE"/>
    <w:rsid w:val="00D96D60"/>
    <w:rsid w:val="00DA0A47"/>
    <w:rsid w:val="00DB4E04"/>
    <w:rsid w:val="00DB5172"/>
    <w:rsid w:val="00DC09D4"/>
    <w:rsid w:val="00DC3379"/>
    <w:rsid w:val="00DD389A"/>
    <w:rsid w:val="00DD540C"/>
    <w:rsid w:val="00DD591C"/>
    <w:rsid w:val="00DD7998"/>
    <w:rsid w:val="00DE0AA5"/>
    <w:rsid w:val="00DE3A8D"/>
    <w:rsid w:val="00DE77DF"/>
    <w:rsid w:val="00DF32D8"/>
    <w:rsid w:val="00DF358A"/>
    <w:rsid w:val="00DF36BF"/>
    <w:rsid w:val="00DF44D4"/>
    <w:rsid w:val="00DF471E"/>
    <w:rsid w:val="00DF5B0B"/>
    <w:rsid w:val="00E018FE"/>
    <w:rsid w:val="00E05AB1"/>
    <w:rsid w:val="00E11C8E"/>
    <w:rsid w:val="00E24910"/>
    <w:rsid w:val="00E3033F"/>
    <w:rsid w:val="00E35597"/>
    <w:rsid w:val="00E36725"/>
    <w:rsid w:val="00E36CF4"/>
    <w:rsid w:val="00E376D9"/>
    <w:rsid w:val="00E47121"/>
    <w:rsid w:val="00E4786F"/>
    <w:rsid w:val="00E50608"/>
    <w:rsid w:val="00E55A85"/>
    <w:rsid w:val="00E61024"/>
    <w:rsid w:val="00E7127F"/>
    <w:rsid w:val="00E7252B"/>
    <w:rsid w:val="00E726F2"/>
    <w:rsid w:val="00E73CB1"/>
    <w:rsid w:val="00E77111"/>
    <w:rsid w:val="00E826BE"/>
    <w:rsid w:val="00E83B69"/>
    <w:rsid w:val="00E852F5"/>
    <w:rsid w:val="00E92CA3"/>
    <w:rsid w:val="00E93F48"/>
    <w:rsid w:val="00EA33BE"/>
    <w:rsid w:val="00EA6DDF"/>
    <w:rsid w:val="00EA7033"/>
    <w:rsid w:val="00ED00F8"/>
    <w:rsid w:val="00EF07DE"/>
    <w:rsid w:val="00EF174F"/>
    <w:rsid w:val="00EF5792"/>
    <w:rsid w:val="00EF6E6B"/>
    <w:rsid w:val="00F0053C"/>
    <w:rsid w:val="00F116B7"/>
    <w:rsid w:val="00F12F3D"/>
    <w:rsid w:val="00F13DC3"/>
    <w:rsid w:val="00F25CCA"/>
    <w:rsid w:val="00F27391"/>
    <w:rsid w:val="00F300CC"/>
    <w:rsid w:val="00F307B2"/>
    <w:rsid w:val="00F33B58"/>
    <w:rsid w:val="00F45B1C"/>
    <w:rsid w:val="00F50C64"/>
    <w:rsid w:val="00F56EA9"/>
    <w:rsid w:val="00F57085"/>
    <w:rsid w:val="00F61097"/>
    <w:rsid w:val="00F61219"/>
    <w:rsid w:val="00F6496C"/>
    <w:rsid w:val="00F64A23"/>
    <w:rsid w:val="00F76EFE"/>
    <w:rsid w:val="00F77C7A"/>
    <w:rsid w:val="00F82F15"/>
    <w:rsid w:val="00F960BD"/>
    <w:rsid w:val="00F96183"/>
    <w:rsid w:val="00FA08FE"/>
    <w:rsid w:val="00FA4992"/>
    <w:rsid w:val="00FA4F2C"/>
    <w:rsid w:val="00FA571B"/>
    <w:rsid w:val="00FA65C7"/>
    <w:rsid w:val="00FB5979"/>
    <w:rsid w:val="00FC01D9"/>
    <w:rsid w:val="00FC0C4C"/>
    <w:rsid w:val="00FD2DF2"/>
    <w:rsid w:val="00FD607F"/>
    <w:rsid w:val="00FE0264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1DD7"/>
  <w15:chartTrackingRefBased/>
  <w15:docId w15:val="{2EEC3E32-3EEE-479E-AFE3-E2B854EC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5A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C614B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773B"/>
    <w:rPr>
      <w:color w:val="666666"/>
    </w:rPr>
  </w:style>
  <w:style w:type="table" w:styleId="TableGrid">
    <w:name w:val="Table Grid"/>
    <w:basedOn w:val="TableNormal"/>
    <w:uiPriority w:val="39"/>
    <w:rsid w:val="00AD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C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7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ather.uwyo.edu/upperair/sounding.s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1e686d-37a3-41b1-b434-d8ca8835da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E953BC7C0E042BDC6331DB4C0E4D4" ma:contentTypeVersion="13" ma:contentTypeDescription="Create a new document." ma:contentTypeScope="" ma:versionID="8a6d16cecc541cbc560bde910349d3f6">
  <xsd:schema xmlns:xsd="http://www.w3.org/2001/XMLSchema" xmlns:xs="http://www.w3.org/2001/XMLSchema" xmlns:p="http://schemas.microsoft.com/office/2006/metadata/properties" xmlns:ns3="f71e686d-37a3-41b1-b434-d8ca8835dae0" targetNamespace="http://schemas.microsoft.com/office/2006/metadata/properties" ma:root="true" ma:fieldsID="59ddc27a407052b85a072f6a2cb663d5" ns3:_="">
    <xsd:import namespace="f71e686d-37a3-41b1-b434-d8ca8835d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686d-37a3-41b1-b434-d8ca8835d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62CFB-841B-4BE4-B645-617AD361482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71e686d-37a3-41b1-b434-d8ca8835dae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8DA213-7B05-40BA-8075-F0EBD6133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199F4-911E-4D1D-A9DE-21D94200F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e686d-37a3-41b1-b434-d8ca8835d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FCE40-C0A1-4369-A1B4-B0DDC2A174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Mord</dc:creator>
  <cp:keywords/>
  <dc:description/>
  <cp:lastModifiedBy>Andrew Mord</cp:lastModifiedBy>
  <cp:revision>2</cp:revision>
  <cp:lastPrinted>2025-10-03T22:40:00Z</cp:lastPrinted>
  <dcterms:created xsi:type="dcterms:W3CDTF">2025-12-06T02:18:00Z</dcterms:created>
  <dcterms:modified xsi:type="dcterms:W3CDTF">2025-12-06T02:18:00Z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0x0101008B8E953BC7C0E042BDC6331DB4C0E4D4</vt:lpwstr>
  </property>
</Properties>
</file>